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367"/>
      </w:tblGrid>
      <w:tr w:rsidR="004E2285" w:rsidRPr="00FE32E3" w:rsidTr="00547979">
        <w:tc>
          <w:tcPr>
            <w:tcW w:w="3190" w:type="dxa"/>
          </w:tcPr>
          <w:p w:rsidR="004E2285" w:rsidRPr="00FE32E3" w:rsidRDefault="000D38EC" w:rsidP="00A80E52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03 </w:t>
            </w:r>
            <w:r>
              <w:rPr>
                <w:rFonts w:ascii="Arial" w:hAnsi="Arial" w:cs="Arial"/>
                <w:b/>
              </w:rPr>
              <w:t>декабря</w:t>
            </w:r>
            <w:r w:rsidR="00F0094B" w:rsidRPr="00FE32E3">
              <w:rPr>
                <w:rFonts w:ascii="Arial" w:hAnsi="Arial" w:cs="Arial"/>
                <w:b/>
              </w:rPr>
              <w:t xml:space="preserve"> 2018</w:t>
            </w:r>
            <w:r w:rsidR="004E2285" w:rsidRPr="00FE32E3">
              <w:rPr>
                <w:rFonts w:ascii="Arial" w:hAnsi="Arial" w:cs="Arial"/>
                <w:b/>
              </w:rPr>
              <w:t xml:space="preserve"> г.</w:t>
            </w:r>
          </w:p>
        </w:tc>
        <w:tc>
          <w:tcPr>
            <w:tcW w:w="3190" w:type="dxa"/>
          </w:tcPr>
          <w:p w:rsidR="004E2285" w:rsidRPr="00FE32E3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  <w:tc>
          <w:tcPr>
            <w:tcW w:w="3367" w:type="dxa"/>
          </w:tcPr>
          <w:p w:rsidR="004E2285" w:rsidRPr="00FE32E3" w:rsidRDefault="004E2285" w:rsidP="00A80E5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FE32E3">
              <w:rPr>
                <w:rFonts w:ascii="Arial" w:hAnsi="Arial" w:cs="Arial"/>
                <w:b/>
              </w:rPr>
              <w:t xml:space="preserve">№ </w:t>
            </w:r>
            <w:r w:rsidR="00DC3F99" w:rsidRPr="00FE32E3">
              <w:rPr>
                <w:rFonts w:ascii="Arial" w:hAnsi="Arial" w:cs="Arial"/>
                <w:b/>
              </w:rPr>
              <w:t>РКСМ-</w:t>
            </w:r>
            <w:r w:rsidR="001644C4" w:rsidRPr="00FE32E3">
              <w:rPr>
                <w:rFonts w:ascii="Arial" w:hAnsi="Arial" w:cs="Arial"/>
                <w:b/>
              </w:rPr>
              <w:t>858</w:t>
            </w:r>
          </w:p>
        </w:tc>
      </w:tr>
    </w:tbl>
    <w:p w:rsidR="004E2285" w:rsidRPr="00FE32E3" w:rsidRDefault="004E2285" w:rsidP="00F82207">
      <w:pPr>
        <w:spacing w:before="120"/>
        <w:rPr>
          <w:rFonts w:ascii="Arial" w:hAnsi="Arial" w:cs="Arial"/>
        </w:rPr>
      </w:pPr>
    </w:p>
    <w:p w:rsidR="00DC3F99" w:rsidRDefault="001D58F4" w:rsidP="00DC3F99">
      <w:pPr>
        <w:spacing w:before="120"/>
        <w:jc w:val="both"/>
        <w:rPr>
          <w:rFonts w:ascii="Tahoma" w:hAnsi="Tahoma" w:cs="Tahoma"/>
        </w:rPr>
      </w:pPr>
      <w:bookmarkStart w:id="1" w:name="_Ref55337964"/>
      <w:r w:rsidRPr="00642652">
        <w:rPr>
          <w:rFonts w:ascii="Tahoma" w:hAnsi="Tahoma" w:cs="Tahoma"/>
        </w:rPr>
        <w:t xml:space="preserve">АО «РКС-Менеджмент», созданное по законодательству Российской Федерации, настоящим приглашает принять участие </w:t>
      </w:r>
      <w:r w:rsidR="00440548" w:rsidRPr="00642652">
        <w:rPr>
          <w:rFonts w:ascii="Tahoma" w:hAnsi="Tahoma" w:cs="Tahoma"/>
        </w:rPr>
        <w:t xml:space="preserve">в </w:t>
      </w:r>
      <w:bookmarkStart w:id="2" w:name="_Ref225047714"/>
      <w:r w:rsidR="00DC3F99">
        <w:rPr>
          <w:rFonts w:ascii="Tahoma" w:hAnsi="Tahoma" w:cs="Tahoma"/>
        </w:rPr>
        <w:t>открытом</w:t>
      </w:r>
      <w:r w:rsidR="00DC3F99" w:rsidRPr="00DC3F99">
        <w:rPr>
          <w:rFonts w:ascii="Tahoma" w:hAnsi="Tahoma" w:cs="Tahoma"/>
        </w:rPr>
        <w:t xml:space="preserve"> конкурс</w:t>
      </w:r>
      <w:r w:rsidR="00DC3F99">
        <w:rPr>
          <w:rFonts w:ascii="Tahoma" w:hAnsi="Tahoma" w:cs="Tahoma"/>
        </w:rPr>
        <w:t>е</w:t>
      </w:r>
      <w:r w:rsidR="00DC3F99" w:rsidRPr="00DC3F99">
        <w:rPr>
          <w:rFonts w:ascii="Tahoma" w:hAnsi="Tahoma" w:cs="Tahoma"/>
        </w:rPr>
        <w:t xml:space="preserve"> в электронной форме с предварительной квалификацией для заключения договоров поставки трубы полимерной  в 2019 году для нужд ООО "НОВОГОР-Прикамье", ООО "Волжские коммунальные системы", ООО "Горводоканал", АО "Кировские коммунальные системы", АО «ПКС-Водоканал», ООО «Самарские коммунальные системы», ООО "БВК", ООО "Ульяновскоблводоканал", АО "Амурские коммунальные системы".</w:t>
      </w:r>
    </w:p>
    <w:p w:rsidR="004E2285" w:rsidRPr="00642652" w:rsidRDefault="004E2285" w:rsidP="00DC3F99">
      <w:pPr>
        <w:spacing w:before="12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  <w:lang w:val="en-US"/>
        </w:rPr>
        <w:t>I</w:t>
      </w:r>
      <w:r w:rsidRPr="00642652">
        <w:rPr>
          <w:rFonts w:ascii="Tahoma" w:hAnsi="Tahoma" w:cs="Tahoma"/>
          <w:b/>
        </w:rPr>
        <w:t>. ОБЩАЯ ЧАСТЬ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3" w:name="_Ref224911008"/>
      <w:bookmarkEnd w:id="1"/>
      <w:bookmarkEnd w:id="2"/>
      <w:r w:rsidRPr="00642652">
        <w:rPr>
          <w:rFonts w:ascii="Tahoma" w:hAnsi="Tahoma" w:cs="Tahoma"/>
        </w:rPr>
        <w:t xml:space="preserve">Форма </w:t>
      </w:r>
      <w:r w:rsidR="00A114BD" w:rsidRPr="00642652">
        <w:rPr>
          <w:rFonts w:ascii="Tahoma" w:hAnsi="Tahoma" w:cs="Tahoma"/>
        </w:rPr>
        <w:t>конкурса</w:t>
      </w:r>
      <w:r w:rsidRPr="00642652">
        <w:rPr>
          <w:rFonts w:ascii="Tahoma" w:hAnsi="Tahoma" w:cs="Tahoma"/>
        </w:rPr>
        <w:t xml:space="preserve"> (далее также - </w:t>
      </w:r>
      <w:r w:rsidR="00DC2242" w:rsidRPr="00642652">
        <w:rPr>
          <w:rFonts w:ascii="Tahoma" w:hAnsi="Tahoma" w:cs="Tahoma"/>
        </w:rPr>
        <w:t>Приглашение</w:t>
      </w:r>
      <w:r w:rsidRPr="00642652">
        <w:rPr>
          <w:rFonts w:ascii="Tahoma" w:hAnsi="Tahoma" w:cs="Tahoma"/>
        </w:rPr>
        <w:t xml:space="preserve">) </w:t>
      </w:r>
      <w:r w:rsidR="005D5C46" w:rsidRPr="00642652">
        <w:rPr>
          <w:rFonts w:ascii="Tahoma" w:hAnsi="Tahoma" w:cs="Tahoma"/>
        </w:rPr>
        <w:t>–</w:t>
      </w:r>
      <w:r w:rsidR="00B7433B" w:rsidRPr="00642652">
        <w:rPr>
          <w:rFonts w:ascii="Tahoma" w:hAnsi="Tahoma" w:cs="Tahoma"/>
        </w:rPr>
        <w:t xml:space="preserve"> </w:t>
      </w:r>
      <w:r w:rsidR="005D5C46" w:rsidRPr="00642652">
        <w:rPr>
          <w:rFonts w:ascii="Tahoma" w:hAnsi="Tahoma" w:cs="Tahoma"/>
        </w:rPr>
        <w:t>конкурс в электронной форме с переторжкой</w:t>
      </w:r>
      <w:r w:rsidRPr="00642652">
        <w:rPr>
          <w:rFonts w:ascii="Tahoma" w:hAnsi="Tahoma" w:cs="Tahoma"/>
          <w:b/>
        </w:rPr>
        <w:t xml:space="preserve"> </w:t>
      </w:r>
      <w:bookmarkEnd w:id="3"/>
    </w:p>
    <w:p w:rsidR="001D58F4" w:rsidRPr="00642652" w:rsidRDefault="004E2285" w:rsidP="001D58F4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5064638"/>
      <w:r w:rsidRPr="00642652">
        <w:rPr>
          <w:rFonts w:ascii="Tahoma" w:hAnsi="Tahoma" w:cs="Tahoma"/>
        </w:rPr>
        <w:t xml:space="preserve">Организатор Приглашения – </w:t>
      </w:r>
      <w:r w:rsidR="001D58F4" w:rsidRPr="00642652">
        <w:rPr>
          <w:rFonts w:ascii="Tahoma" w:hAnsi="Tahoma" w:cs="Tahoma"/>
        </w:rPr>
        <w:t>АО «РКС-Менеджмент».</w:t>
      </w:r>
    </w:p>
    <w:p w:rsidR="001D58F4" w:rsidRPr="00642652" w:rsidRDefault="001D58F4" w:rsidP="001D58F4">
      <w:pPr>
        <w:pStyle w:val="1"/>
        <w:spacing w:before="120"/>
        <w:ind w:left="284"/>
        <w:contextualSpacing w:val="0"/>
        <w:rPr>
          <w:rFonts w:ascii="Tahoma" w:hAnsi="Tahoma" w:cs="Tahoma"/>
          <w:u w:val="single"/>
        </w:rPr>
      </w:pPr>
      <w:r w:rsidRPr="00642652">
        <w:rPr>
          <w:rFonts w:ascii="Tahoma" w:hAnsi="Tahoma" w:cs="Tahoma"/>
        </w:rPr>
        <w:t>Официальный интернет-сайт Организатора: www.roscomsys.ru.</w:t>
      </w:r>
    </w:p>
    <w:bookmarkEnd w:id="4"/>
    <w:p w:rsidR="004E2285" w:rsidRPr="00642652" w:rsidRDefault="004E2285" w:rsidP="001D58F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Адрес </w:t>
      </w:r>
      <w:r w:rsidR="00DC2242" w:rsidRPr="00642652">
        <w:rPr>
          <w:rFonts w:ascii="Tahoma" w:hAnsi="Tahoma" w:cs="Tahoma"/>
        </w:rPr>
        <w:t>о</w:t>
      </w:r>
      <w:r w:rsidRPr="00642652">
        <w:rPr>
          <w:rFonts w:ascii="Tahoma" w:hAnsi="Tahoma" w:cs="Tahoma"/>
        </w:rPr>
        <w:t>рганизатора –</w:t>
      </w:r>
      <w:r w:rsidR="001D58F4" w:rsidRPr="00642652">
        <w:rPr>
          <w:rFonts w:ascii="Tahoma" w:hAnsi="Tahoma" w:cs="Tahoma"/>
        </w:rPr>
        <w:t xml:space="preserve"> 119180, г. Москва, ул. Малая Полянка, д.2</w:t>
      </w:r>
      <w:r w:rsidRPr="00642652">
        <w:rPr>
          <w:rFonts w:ascii="Tahoma" w:hAnsi="Tahoma" w:cs="Tahoma"/>
        </w:rPr>
        <w:t>.</w:t>
      </w:r>
    </w:p>
    <w:tbl>
      <w:tblPr>
        <w:tblStyle w:val="a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9"/>
        <w:gridCol w:w="5213"/>
      </w:tblGrid>
      <w:tr w:rsidR="00633A93" w:rsidRPr="00642652" w:rsidTr="00BB667F">
        <w:tc>
          <w:tcPr>
            <w:tcW w:w="4459" w:type="dxa"/>
            <w:vAlign w:val="center"/>
          </w:tcPr>
          <w:p w:rsidR="00633A93" w:rsidRPr="00642652" w:rsidRDefault="00633A93" w:rsidP="00BB667F">
            <w:pPr>
              <w:numPr>
                <w:ilvl w:val="0"/>
                <w:numId w:val="1"/>
              </w:numPr>
              <w:tabs>
                <w:tab w:val="left" w:pos="460"/>
              </w:tabs>
              <w:jc w:val="both"/>
              <w:rPr>
                <w:rFonts w:ascii="Tahoma" w:hAnsi="Tahoma" w:cs="Tahoma"/>
                <w:color w:val="0070C0"/>
              </w:rPr>
            </w:pPr>
            <w:r w:rsidRPr="00642652">
              <w:rPr>
                <w:rFonts w:ascii="Tahoma" w:hAnsi="Tahoma" w:cs="Tahoma"/>
              </w:rPr>
              <w:t>Заказчик Приглашения</w:t>
            </w:r>
            <w:r w:rsidR="001644C4">
              <w:rPr>
                <w:rFonts w:ascii="Tahoma" w:hAnsi="Tahoma" w:cs="Tahoma"/>
              </w:rPr>
              <w:t>, адрес:</w:t>
            </w:r>
            <w:r w:rsidRPr="00642652">
              <w:rPr>
                <w:rFonts w:ascii="Tahoma" w:hAnsi="Tahoma" w:cs="Tahoma"/>
                <w:color w:val="0070C0"/>
              </w:rPr>
              <w:t xml:space="preserve"> </w:t>
            </w:r>
          </w:p>
        </w:tc>
        <w:tc>
          <w:tcPr>
            <w:tcW w:w="5213" w:type="dxa"/>
            <w:vAlign w:val="center"/>
          </w:tcPr>
          <w:p w:rsidR="00633A93" w:rsidRPr="00642652" w:rsidRDefault="00633A93" w:rsidP="001644C4">
            <w:pPr>
              <w:pStyle w:val="1"/>
              <w:tabs>
                <w:tab w:val="left" w:pos="368"/>
              </w:tabs>
              <w:spacing w:before="120"/>
              <w:ind w:left="0"/>
              <w:contextualSpacing w:val="0"/>
              <w:rPr>
                <w:rFonts w:ascii="Tahoma" w:hAnsi="Tahoma" w:cs="Tahoma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5777"/>
      </w:tblGrid>
      <w:tr w:rsidR="00633A93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АО «Кировские коммунальные системы»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610002, г. Киров, ул. Водопроводная, д. 21</w:t>
            </w:r>
          </w:p>
        </w:tc>
      </w:tr>
      <w:tr w:rsidR="00633A93" w:rsidRPr="00617D6F" w:rsidTr="00617D6F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«Волжские коммунальные системы»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445000, г. Тольятти, Бульвар 50 лет Октября, 50</w:t>
            </w:r>
          </w:p>
        </w:tc>
      </w:tr>
      <w:tr w:rsidR="00633A93" w:rsidRPr="00617D6F" w:rsidTr="00617D6F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«Ульяновскоблводоканал»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433508, Ульяновская обл., г. Димитровград, ул. Куйбышева, д. 150</w:t>
            </w:r>
          </w:p>
        </w:tc>
      </w:tr>
      <w:tr w:rsidR="00633A93" w:rsidRPr="00617D6F" w:rsidTr="00617D6F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"Горводоканал"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33A93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440031, г. Пенза ул Кривозерье ,24</w:t>
            </w:r>
          </w:p>
        </w:tc>
      </w:tr>
      <w:tr w:rsidR="00633A93" w:rsidRPr="00617D6F" w:rsidTr="00617D6F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АО «ПКС-Водоканал»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A93" w:rsidRPr="00617D6F" w:rsidRDefault="00633A93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185035, г. Петрозаводск, ул. Гоголя, д. 60</w:t>
            </w:r>
          </w:p>
        </w:tc>
      </w:tr>
      <w:tr w:rsidR="0079510F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10F" w:rsidRPr="00617D6F" w:rsidRDefault="0079510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«Самарские коммунальные системы»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510F" w:rsidRPr="00617D6F" w:rsidRDefault="00617D6F" w:rsidP="00617D6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443056 </w:t>
            </w:r>
            <w:r w:rsidR="0079510F" w:rsidRPr="00617D6F">
              <w:rPr>
                <w:rFonts w:ascii="Arial" w:hAnsi="Arial" w:cs="Arial"/>
                <w:color w:val="000000"/>
              </w:rPr>
              <w:t>г.</w:t>
            </w:r>
            <w:r w:rsidR="00DC3F99" w:rsidRPr="00617D6F">
              <w:rPr>
                <w:rFonts w:ascii="Arial" w:hAnsi="Arial" w:cs="Arial"/>
                <w:color w:val="000000"/>
              </w:rPr>
              <w:t xml:space="preserve"> </w:t>
            </w:r>
            <w:r w:rsidR="0079510F" w:rsidRPr="00617D6F">
              <w:rPr>
                <w:rFonts w:ascii="Arial" w:hAnsi="Arial" w:cs="Arial"/>
                <w:color w:val="000000"/>
              </w:rPr>
              <w:t>Самара,</w:t>
            </w:r>
            <w:r w:rsidR="00DC3F99" w:rsidRPr="00617D6F">
              <w:rPr>
                <w:rFonts w:ascii="Arial" w:hAnsi="Arial" w:cs="Arial"/>
                <w:color w:val="000000"/>
              </w:rPr>
              <w:t xml:space="preserve"> </w:t>
            </w:r>
            <w:r w:rsidR="0079510F" w:rsidRPr="00617D6F">
              <w:rPr>
                <w:rFonts w:ascii="Arial" w:hAnsi="Arial" w:cs="Arial"/>
                <w:color w:val="000000"/>
              </w:rPr>
              <w:t>ул.Антонова-Овсеенко,48</w:t>
            </w:r>
          </w:p>
        </w:tc>
      </w:tr>
      <w:tr w:rsidR="00DC3F99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"БВК"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Пермский край г. Березники, ул. Ломоносова, 98</w:t>
            </w:r>
          </w:p>
        </w:tc>
      </w:tr>
      <w:tr w:rsidR="00DC3F99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АО "Амурские коммунальные системы"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675000, г. Благовещенск, ул. Амурская, 296</w:t>
            </w:r>
          </w:p>
        </w:tc>
      </w:tr>
      <w:tr w:rsidR="00DC3F99" w:rsidRPr="00617D6F" w:rsidTr="00617D6F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ООО "НОВОГОР-Прикамье"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3F99" w:rsidRPr="00617D6F" w:rsidRDefault="00617D6F" w:rsidP="00633A93">
            <w:pPr>
              <w:rPr>
                <w:rFonts w:ascii="Arial" w:hAnsi="Arial" w:cs="Arial"/>
                <w:color w:val="000000"/>
              </w:rPr>
            </w:pPr>
            <w:r w:rsidRPr="00617D6F">
              <w:rPr>
                <w:rFonts w:ascii="Arial" w:hAnsi="Arial" w:cs="Arial"/>
                <w:color w:val="000000"/>
              </w:rPr>
              <w:t>614077, г. Пермь, бульвар Гагарина, д. 65А</w:t>
            </w:r>
          </w:p>
        </w:tc>
      </w:tr>
    </w:tbl>
    <w:p w:rsidR="004E2285" w:rsidRPr="00617D6F" w:rsidRDefault="004E2285" w:rsidP="00633A93">
      <w:pPr>
        <w:pStyle w:val="1"/>
        <w:spacing w:before="120"/>
        <w:ind w:left="0"/>
        <w:contextualSpacing w:val="0"/>
        <w:rPr>
          <w:rFonts w:ascii="Arial" w:hAnsi="Arial" w:cs="Arial"/>
        </w:rPr>
      </w:pPr>
    </w:p>
    <w:p w:rsidR="00612319" w:rsidRPr="00617D6F" w:rsidRDefault="00DC2242" w:rsidP="00DC3F9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5149"/>
      <w:r w:rsidRPr="00617D6F">
        <w:rPr>
          <w:rFonts w:ascii="Arial" w:hAnsi="Arial" w:cs="Arial"/>
        </w:rPr>
        <w:t>Адрес</w:t>
      </w:r>
      <w:r w:rsidR="004E2285" w:rsidRPr="00617D6F">
        <w:rPr>
          <w:rFonts w:ascii="Arial" w:hAnsi="Arial" w:cs="Arial"/>
        </w:rPr>
        <w:t xml:space="preserve"> подачи Предложений</w:t>
      </w:r>
      <w:r w:rsidR="00A114BD" w:rsidRPr="00617D6F">
        <w:rPr>
          <w:rFonts w:ascii="Arial" w:hAnsi="Arial" w:cs="Arial"/>
        </w:rPr>
        <w:t>:</w:t>
      </w:r>
      <w:r w:rsidR="004E2285" w:rsidRPr="00617D6F">
        <w:rPr>
          <w:rFonts w:ascii="Arial" w:hAnsi="Arial" w:cs="Arial"/>
        </w:rPr>
        <w:t xml:space="preserve"> </w:t>
      </w:r>
      <w:bookmarkStart w:id="6" w:name="_Ref224910387"/>
      <w:bookmarkEnd w:id="5"/>
      <w:r w:rsidR="00E251F4" w:rsidRPr="00617D6F">
        <w:rPr>
          <w:rFonts w:ascii="Arial" w:hAnsi="Arial" w:cs="Arial"/>
        </w:rPr>
        <w:t xml:space="preserve">интернет-сайт системы электронных торгов: </w:t>
      </w:r>
      <w:r w:rsidR="00DC3F99" w:rsidRPr="00617D6F">
        <w:rPr>
          <w:rFonts w:ascii="Arial" w:hAnsi="Arial" w:cs="Arial"/>
          <w:b/>
        </w:rPr>
        <w:t>www.etp.gpb.ru.</w:t>
      </w:r>
    </w:p>
    <w:p w:rsidR="004E2285" w:rsidRPr="00617D6F" w:rsidRDefault="004E2285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7D6F">
        <w:rPr>
          <w:rFonts w:ascii="Arial" w:hAnsi="Arial" w:cs="Arial"/>
        </w:rPr>
        <w:t xml:space="preserve">Срок подачи Предложений – </w:t>
      </w:r>
      <w:r w:rsidR="00B70F6B" w:rsidRPr="00617D6F">
        <w:rPr>
          <w:rFonts w:ascii="Arial" w:hAnsi="Arial" w:cs="Arial"/>
          <w:b/>
        </w:rPr>
        <w:t xml:space="preserve">по </w:t>
      </w:r>
      <w:r w:rsidR="00F70A42">
        <w:rPr>
          <w:rFonts w:ascii="Arial" w:hAnsi="Arial" w:cs="Arial"/>
          <w:b/>
        </w:rPr>
        <w:t>26</w:t>
      </w:r>
      <w:r w:rsidR="00DC3F99" w:rsidRPr="00617D6F">
        <w:rPr>
          <w:rFonts w:ascii="Arial" w:hAnsi="Arial" w:cs="Arial"/>
          <w:b/>
        </w:rPr>
        <w:t>.12</w:t>
      </w:r>
      <w:r w:rsidR="005D5C46" w:rsidRPr="00617D6F">
        <w:rPr>
          <w:rFonts w:ascii="Arial" w:hAnsi="Arial" w:cs="Arial"/>
          <w:b/>
        </w:rPr>
        <w:t xml:space="preserve">.2018 года, </w:t>
      </w:r>
      <w:r w:rsidR="005D5C46" w:rsidRPr="00617D6F">
        <w:rPr>
          <w:rFonts w:ascii="Arial" w:hAnsi="Arial" w:cs="Arial"/>
        </w:rPr>
        <w:t>12:00 МСК</w:t>
      </w:r>
      <w:r w:rsidRPr="00617D6F">
        <w:rPr>
          <w:rFonts w:ascii="Arial" w:hAnsi="Arial" w:cs="Arial"/>
        </w:rPr>
        <w:t xml:space="preserve">. </w:t>
      </w:r>
      <w:bookmarkEnd w:id="6"/>
    </w:p>
    <w:p w:rsidR="009065B6" w:rsidRPr="00617D6F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617D6F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500C1" w:rsidRDefault="000D38EC" w:rsidP="006500C1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0D38EC">
        <w:rPr>
          <w:rFonts w:ascii="Arial" w:hAnsi="Arial" w:cs="Arial"/>
        </w:rPr>
        <w:t xml:space="preserve">         Начальная максимальная цена договора на поставку товара, указанного в Приложении № 2 к конкурсу, составляет </w:t>
      </w:r>
      <w:r w:rsidR="00AF084A" w:rsidRPr="00A31A6D">
        <w:rPr>
          <w:rFonts w:ascii="Calibri" w:hAnsi="Calibri"/>
          <w:b/>
          <w:bCs/>
          <w:sz w:val="22"/>
          <w:szCs w:val="22"/>
        </w:rPr>
        <w:t xml:space="preserve">17 085 389.06 </w:t>
      </w:r>
      <w:r w:rsidR="00AF084A" w:rsidRPr="00AC75E4">
        <w:rPr>
          <w:rFonts w:ascii="Calibri" w:hAnsi="Calibri"/>
          <w:b/>
          <w:bCs/>
          <w:sz w:val="22"/>
          <w:szCs w:val="22"/>
        </w:rPr>
        <w:t xml:space="preserve">(Семнадцать миллионов </w:t>
      </w:r>
      <w:r w:rsidR="00AF084A">
        <w:rPr>
          <w:rFonts w:ascii="Calibri" w:hAnsi="Calibri"/>
          <w:b/>
          <w:bCs/>
          <w:sz w:val="22"/>
          <w:szCs w:val="22"/>
        </w:rPr>
        <w:t>восемьдесят пять</w:t>
      </w:r>
      <w:r w:rsidR="00AF084A" w:rsidRPr="00AC75E4">
        <w:rPr>
          <w:rFonts w:ascii="Calibri" w:hAnsi="Calibri"/>
          <w:b/>
          <w:bCs/>
          <w:sz w:val="22"/>
          <w:szCs w:val="22"/>
        </w:rPr>
        <w:t xml:space="preserve"> тысяч </w:t>
      </w:r>
      <w:r w:rsidR="00AF084A">
        <w:rPr>
          <w:rFonts w:ascii="Calibri" w:hAnsi="Calibri"/>
          <w:b/>
          <w:bCs/>
          <w:sz w:val="22"/>
          <w:szCs w:val="22"/>
        </w:rPr>
        <w:t>триста восемьдесят девять</w:t>
      </w:r>
      <w:r w:rsidR="00AF084A" w:rsidRPr="00AC75E4">
        <w:rPr>
          <w:rFonts w:ascii="Calibri" w:hAnsi="Calibri"/>
          <w:b/>
          <w:bCs/>
          <w:sz w:val="22"/>
          <w:szCs w:val="22"/>
        </w:rPr>
        <w:t>) руб</w:t>
      </w:r>
      <w:r w:rsidR="00AF084A">
        <w:rPr>
          <w:rFonts w:ascii="Calibri" w:hAnsi="Calibri"/>
          <w:b/>
          <w:bCs/>
          <w:sz w:val="22"/>
          <w:szCs w:val="22"/>
        </w:rPr>
        <w:t>, 0</w:t>
      </w:r>
      <w:r w:rsidR="00AF084A" w:rsidRPr="00AC75E4">
        <w:rPr>
          <w:rFonts w:ascii="Calibri" w:hAnsi="Calibri"/>
          <w:b/>
          <w:bCs/>
          <w:sz w:val="22"/>
          <w:szCs w:val="22"/>
        </w:rPr>
        <w:t>6 копеек , без у</w:t>
      </w:r>
      <w:r w:rsidR="00AF084A">
        <w:rPr>
          <w:rFonts w:ascii="Calibri" w:hAnsi="Calibri"/>
          <w:b/>
          <w:bCs/>
          <w:color w:val="000000"/>
          <w:sz w:val="22"/>
          <w:szCs w:val="22"/>
        </w:rPr>
        <w:t>чета НДС</w:t>
      </w:r>
      <w:r w:rsidR="00AF084A" w:rsidRPr="00484B0C">
        <w:rPr>
          <w:rFonts w:cs="Tahoma"/>
        </w:rPr>
        <w:t>:</w:t>
      </w:r>
      <w:r w:rsidRPr="000D38EC">
        <w:rPr>
          <w:rFonts w:ascii="Arial" w:hAnsi="Arial" w:cs="Arial"/>
        </w:rPr>
        <w:t xml:space="preserve"> </w:t>
      </w:r>
    </w:p>
    <w:p w:rsidR="000D38EC" w:rsidRPr="00617D6F" w:rsidRDefault="000D38EC" w:rsidP="006500C1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1418"/>
        <w:gridCol w:w="4111"/>
      </w:tblGrid>
      <w:tr w:rsidR="00AF084A" w:rsidRPr="000D38EC" w:rsidTr="000D38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АО "ПКС-Водоканал"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1 105 249.01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АО "ПКС-Водоканал"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31 866.20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"НОВОГОР-Прикамье"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594 486.69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"НОВОГОР-Прикамье"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31 866.20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"БВК"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217 459.19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"БВК"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31 866.20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АО "Кировские коммунальные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2 614 318.32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"Горводоканал"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958 677.91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"Горводоканал"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287 918.45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"Ульяновскоблводоканал"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910 297.55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"Ульяновскоблводоканал"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31 866.20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«Самарские коммунальные системы»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3 394 208.17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«Самарские коммунальные системы»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232 575.65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"Волжские коммунальные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475 861.49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"Волжские коммунальные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148 381.39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АО "Амурские коммунальные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1 815 084.70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АО "Амурские коммунальные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31 866.20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согласно прил2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"НОВОГОР-Прикамье"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48 449.08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19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"Волжские коммунальные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113 340.00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"Горводоканал"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27 286.85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21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АО "Кировские коммунальные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62 471.42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22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АО "ПКС-Водоканал"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84 644.36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23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ООО «Самарские коммунальные системы»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106 378.24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24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АО "Амурские коммунальные системы"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257 283.45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  <w:tr w:rsidR="00AF084A" w:rsidRPr="000D38EC" w:rsidTr="000D38EC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Лот 25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АО "Амурские коммунальные системы"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3 471 686.14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084A" w:rsidRPr="00AF084A" w:rsidRDefault="00AF084A" w:rsidP="00AF084A">
            <w:pPr>
              <w:rPr>
                <w:rFonts w:ascii="Arial" w:hAnsi="Arial" w:cs="Arial"/>
              </w:rPr>
            </w:pPr>
            <w:r w:rsidRPr="00AF084A">
              <w:rPr>
                <w:rFonts w:ascii="Arial" w:hAnsi="Arial" w:cs="Arial"/>
              </w:rPr>
              <w:t>руб. без НДС на условии франко-склад грузополучателя</w:t>
            </w:r>
          </w:p>
        </w:tc>
      </w:tr>
    </w:tbl>
    <w:p w:rsidR="00A16B03" w:rsidRPr="000D38EC" w:rsidRDefault="00A16B03" w:rsidP="00A16B03">
      <w:pPr>
        <w:ind w:left="708"/>
        <w:jc w:val="both"/>
        <w:rPr>
          <w:rFonts w:ascii="Arial" w:hAnsi="Arial" w:cs="Arial"/>
        </w:rPr>
      </w:pP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  <w:color w:val="000000"/>
        </w:rPr>
        <w:t>Д</w:t>
      </w:r>
      <w:r w:rsidRPr="00642652">
        <w:rPr>
          <w:rFonts w:ascii="Tahoma" w:hAnsi="Tahoma" w:cs="Tahoma"/>
        </w:rPr>
        <w:t xml:space="preserve">оговор может быть заключен с </w:t>
      </w:r>
      <w:r w:rsidR="00615E9A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>:</w:t>
      </w:r>
    </w:p>
    <w:p w:rsidR="004E2285" w:rsidRPr="00642652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-</w:t>
      </w:r>
      <w:r w:rsidRPr="00642652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642652">
        <w:rPr>
          <w:rFonts w:ascii="Tahoma" w:hAnsi="Tahoma" w:cs="Tahoma"/>
        </w:rPr>
        <w:t xml:space="preserve">представившим Предложение, </w:t>
      </w:r>
      <w:r w:rsidRPr="00642652">
        <w:rPr>
          <w:rFonts w:ascii="Tahoma" w:hAnsi="Tahoma" w:cs="Tahoma"/>
        </w:rPr>
        <w:t>удовлетворяющ</w:t>
      </w:r>
      <w:r w:rsidR="00372395" w:rsidRPr="00642652">
        <w:rPr>
          <w:rFonts w:ascii="Tahoma" w:hAnsi="Tahoma" w:cs="Tahoma"/>
        </w:rPr>
        <w:t>ее</w:t>
      </w:r>
      <w:r w:rsidRPr="00642652">
        <w:rPr>
          <w:rFonts w:ascii="Tahoma" w:hAnsi="Tahoma" w:cs="Tahoma"/>
        </w:rPr>
        <w:t xml:space="preserve"> </w:t>
      </w:r>
      <w:r w:rsidR="00372395" w:rsidRPr="00642652">
        <w:rPr>
          <w:rFonts w:ascii="Tahoma" w:hAnsi="Tahoma" w:cs="Tahoma"/>
        </w:rPr>
        <w:t xml:space="preserve">установленным Организатором </w:t>
      </w:r>
      <w:r w:rsidRPr="00642652">
        <w:rPr>
          <w:rFonts w:ascii="Tahoma" w:hAnsi="Tahoma" w:cs="Tahoma"/>
        </w:rPr>
        <w:t>требованиям</w:t>
      </w:r>
      <w:r w:rsidR="00DC2242" w:rsidRPr="00642652">
        <w:rPr>
          <w:rFonts w:ascii="Tahoma" w:hAnsi="Tahoma" w:cs="Tahoma"/>
        </w:rPr>
        <w:t>;</w:t>
      </w:r>
    </w:p>
    <w:p w:rsidR="004E2285" w:rsidRPr="00642652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642652">
        <w:rPr>
          <w:rFonts w:ascii="Tahoma" w:hAnsi="Tahoma" w:cs="Tahoma"/>
        </w:rPr>
        <w:t>-</w:t>
      </w:r>
      <w:r w:rsidRPr="00642652">
        <w:rPr>
          <w:rFonts w:ascii="Tahoma" w:hAnsi="Tahoma" w:cs="Tahoma"/>
        </w:rPr>
        <w:tab/>
        <w:t xml:space="preserve">предложившим </w:t>
      </w:r>
      <w:r w:rsidR="00BF5D38" w:rsidRPr="00642652">
        <w:rPr>
          <w:rFonts w:ascii="Tahoma" w:hAnsi="Tahoma" w:cs="Tahoma"/>
        </w:rPr>
        <w:t>лучшие условия исполнения договора</w:t>
      </w:r>
      <w:r w:rsidRPr="00642652">
        <w:rPr>
          <w:rFonts w:ascii="Tahoma" w:hAnsi="Tahoma" w:cs="Tahoma"/>
        </w:rPr>
        <w:t xml:space="preserve"> в ходе проведения </w:t>
      </w:r>
      <w:r w:rsidR="00615E9A" w:rsidRPr="00642652">
        <w:rPr>
          <w:rFonts w:ascii="Tahoma" w:hAnsi="Tahoma" w:cs="Tahoma"/>
        </w:rPr>
        <w:t>конкурса</w:t>
      </w:r>
      <w:r w:rsidR="00372395" w:rsidRPr="00642652">
        <w:rPr>
          <w:rFonts w:ascii="Tahoma" w:hAnsi="Tahoma" w:cs="Tahoma"/>
        </w:rPr>
        <w:t>.</w:t>
      </w:r>
      <w:r w:rsidRPr="00642652">
        <w:rPr>
          <w:rFonts w:ascii="Tahoma" w:hAnsi="Tahoma" w:cs="Tahoma"/>
        </w:rPr>
        <w:t xml:space="preserve"> </w:t>
      </w:r>
    </w:p>
    <w:p w:rsidR="004E2285" w:rsidRPr="00642652" w:rsidRDefault="00A731F7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642652">
        <w:rPr>
          <w:rFonts w:ascii="Tahoma" w:hAnsi="Tahoma" w:cs="Tahoma"/>
        </w:rPr>
        <w:t>Рассмотрение Предложений</w:t>
      </w:r>
      <w:r w:rsidR="00B06FE5" w:rsidRPr="00642652">
        <w:rPr>
          <w:rFonts w:ascii="Tahoma" w:hAnsi="Tahoma" w:cs="Tahoma"/>
        </w:rPr>
        <w:t>, поданных в форме электронного документа,</w:t>
      </w:r>
      <w:r w:rsidRPr="00642652">
        <w:rPr>
          <w:rFonts w:ascii="Tahoma" w:hAnsi="Tahoma" w:cs="Tahoma"/>
        </w:rPr>
        <w:t xml:space="preserve"> будет проведено </w:t>
      </w:r>
      <w:r w:rsidR="000F2ACC">
        <w:rPr>
          <w:rFonts w:ascii="Tahoma" w:hAnsi="Tahoma" w:cs="Tahoma"/>
        </w:rPr>
        <w:t xml:space="preserve">до </w:t>
      </w:r>
      <w:r w:rsidR="000F2ACC">
        <w:rPr>
          <w:rFonts w:ascii="Tahoma" w:hAnsi="Tahoma" w:cs="Tahoma"/>
          <w:b/>
        </w:rPr>
        <w:t>15.01</w:t>
      </w:r>
      <w:r w:rsidR="00E32499" w:rsidRPr="00642652">
        <w:rPr>
          <w:rFonts w:ascii="Tahoma" w:hAnsi="Tahoma" w:cs="Tahoma"/>
          <w:b/>
        </w:rPr>
        <w:t>.</w:t>
      </w:r>
      <w:r w:rsidR="005D5C46" w:rsidRPr="00642652">
        <w:rPr>
          <w:rFonts w:ascii="Tahoma" w:hAnsi="Tahoma" w:cs="Tahoma"/>
          <w:b/>
        </w:rPr>
        <w:t>2018</w:t>
      </w:r>
      <w:r w:rsidR="00633A93" w:rsidRPr="00642652">
        <w:rPr>
          <w:rFonts w:ascii="Tahoma" w:hAnsi="Tahoma" w:cs="Tahoma"/>
          <w:b/>
        </w:rPr>
        <w:t xml:space="preserve"> г. в 12</w:t>
      </w:r>
      <w:r w:rsidR="005D5C46" w:rsidRPr="00642652">
        <w:rPr>
          <w:rFonts w:ascii="Tahoma" w:hAnsi="Tahoma" w:cs="Tahoma"/>
          <w:b/>
        </w:rPr>
        <w:t>:00 МСК</w:t>
      </w:r>
      <w:r w:rsidR="005D5C46" w:rsidRPr="00642652">
        <w:rPr>
          <w:rFonts w:ascii="Tahoma" w:hAnsi="Tahoma" w:cs="Tahoma"/>
        </w:rPr>
        <w:t xml:space="preserve"> по адресу: 119180, г. Москва, ул. Мал. Полянка, д.2.</w:t>
      </w:r>
    </w:p>
    <w:p w:rsidR="00A731F7" w:rsidRPr="00642652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Подведение итогов </w:t>
      </w:r>
      <w:r w:rsidR="00027981" w:rsidRPr="00642652">
        <w:rPr>
          <w:rFonts w:ascii="Tahoma" w:hAnsi="Tahoma" w:cs="Tahoma"/>
        </w:rPr>
        <w:t>рассмотрения Предложений</w:t>
      </w:r>
      <w:r w:rsidRPr="00642652">
        <w:rPr>
          <w:rFonts w:ascii="Tahoma" w:hAnsi="Tahoma" w:cs="Tahoma"/>
        </w:rPr>
        <w:t xml:space="preserve"> будет проведено</w:t>
      </w:r>
      <w:r w:rsidR="000F2ACC">
        <w:rPr>
          <w:rFonts w:ascii="Tahoma" w:hAnsi="Tahoma" w:cs="Tahoma"/>
        </w:rPr>
        <w:t xml:space="preserve"> до</w:t>
      </w:r>
      <w:r w:rsidRPr="00642652">
        <w:rPr>
          <w:rFonts w:ascii="Tahoma" w:hAnsi="Tahoma" w:cs="Tahoma"/>
        </w:rPr>
        <w:t xml:space="preserve"> </w:t>
      </w:r>
      <w:r w:rsidR="000F2ACC">
        <w:rPr>
          <w:rFonts w:ascii="Tahoma" w:hAnsi="Tahoma" w:cs="Tahoma"/>
          <w:b/>
        </w:rPr>
        <w:t>3</w:t>
      </w:r>
      <w:r w:rsidR="0079215D" w:rsidRPr="0079215D">
        <w:rPr>
          <w:rFonts w:ascii="Tahoma" w:hAnsi="Tahoma" w:cs="Tahoma"/>
          <w:b/>
        </w:rPr>
        <w:t>0</w:t>
      </w:r>
      <w:r w:rsidR="0079215D">
        <w:rPr>
          <w:rFonts w:ascii="Tahoma" w:hAnsi="Tahoma" w:cs="Tahoma"/>
          <w:b/>
        </w:rPr>
        <w:t>.01.2019</w:t>
      </w:r>
      <w:r w:rsidR="005D5C46" w:rsidRPr="00642652">
        <w:rPr>
          <w:rFonts w:ascii="Tahoma" w:hAnsi="Tahoma" w:cs="Tahoma"/>
          <w:b/>
        </w:rPr>
        <w:t>г. в 12:00 МСК.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>Контактные лица организатора:</w:t>
      </w:r>
      <w:bookmarkEnd w:id="7"/>
    </w:p>
    <w:p w:rsidR="002D68EB" w:rsidRPr="00642652" w:rsidRDefault="0079215D" w:rsidP="002D68EB">
      <w:pPr>
        <w:pStyle w:val="1"/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Ибрагимова Диляра Наримановна</w:t>
      </w:r>
    </w:p>
    <w:p w:rsidR="002D68EB" w:rsidRPr="0079215D" w:rsidRDefault="002D68EB" w:rsidP="002D68EB">
      <w:pPr>
        <w:pStyle w:val="1"/>
        <w:spacing w:before="120"/>
        <w:ind w:left="0" w:firstLine="708"/>
        <w:jc w:val="both"/>
        <w:rPr>
          <w:rFonts w:ascii="Tahoma" w:hAnsi="Tahoma" w:cs="Tahoma"/>
        </w:rPr>
      </w:pPr>
      <w:r w:rsidRPr="0079215D">
        <w:rPr>
          <w:rFonts w:ascii="Tahoma" w:hAnsi="Tahoma" w:cs="Tahoma"/>
        </w:rPr>
        <w:t xml:space="preserve"> </w:t>
      </w:r>
      <w:r w:rsidRPr="00642652">
        <w:rPr>
          <w:rFonts w:ascii="Tahoma" w:hAnsi="Tahoma" w:cs="Tahoma"/>
        </w:rPr>
        <w:t>тел</w:t>
      </w:r>
      <w:r w:rsidRPr="0079215D">
        <w:rPr>
          <w:rFonts w:ascii="Tahoma" w:hAnsi="Tahoma" w:cs="Tahoma"/>
        </w:rPr>
        <w:t xml:space="preserve">.: +7 (495) 783-3232, </w:t>
      </w:r>
      <w:r w:rsidRPr="00642652">
        <w:rPr>
          <w:rFonts w:ascii="Tahoma" w:hAnsi="Tahoma" w:cs="Tahoma"/>
        </w:rPr>
        <w:t>доб</w:t>
      </w:r>
      <w:r w:rsidR="00633A93" w:rsidRPr="0079215D">
        <w:rPr>
          <w:rFonts w:ascii="Tahoma" w:hAnsi="Tahoma" w:cs="Tahoma"/>
        </w:rPr>
        <w:t xml:space="preserve">. </w:t>
      </w:r>
      <w:r w:rsidR="0079215D">
        <w:rPr>
          <w:rFonts w:ascii="Tahoma" w:hAnsi="Tahoma" w:cs="Tahoma"/>
        </w:rPr>
        <w:t>1638</w:t>
      </w:r>
    </w:p>
    <w:p w:rsidR="002D68EB" w:rsidRPr="0079215D" w:rsidRDefault="002D68EB" w:rsidP="002D68EB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lang w:val="en-US"/>
        </w:rPr>
      </w:pPr>
      <w:r w:rsidRPr="00642652">
        <w:rPr>
          <w:rFonts w:ascii="Tahoma" w:hAnsi="Tahoma" w:cs="Tahoma"/>
          <w:lang w:val="en-US"/>
        </w:rPr>
        <w:t xml:space="preserve">E-mail:  </w:t>
      </w:r>
      <w:r w:rsidR="0079215D" w:rsidRPr="0079215D">
        <w:rPr>
          <w:rFonts w:ascii="Tahoma" w:hAnsi="Tahoma" w:cs="Tahoma"/>
          <w:lang w:val="en-US"/>
        </w:rPr>
        <w:t>dibragimova@roscomsys.ru</w:t>
      </w:r>
    </w:p>
    <w:p w:rsidR="004E2285" w:rsidRPr="00642652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Предложения могут делать </w:t>
      </w:r>
      <w:r w:rsidRPr="0064265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642652">
        <w:rPr>
          <w:rFonts w:ascii="Tahoma" w:hAnsi="Tahoma" w:cs="Tahoma"/>
        </w:rPr>
        <w:t xml:space="preserve">. 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64265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642652">
        <w:rPr>
          <w:rFonts w:ascii="Tahoma" w:hAnsi="Tahoma" w:cs="Tahoma"/>
        </w:rPr>
        <w:t>необходимо</w:t>
      </w:r>
      <w:r w:rsidRPr="00642652">
        <w:rPr>
          <w:rFonts w:ascii="Tahoma" w:hAnsi="Tahoma" w:cs="Tahoma"/>
          <w:bCs/>
        </w:rPr>
        <w:t xml:space="preserve"> направить </w:t>
      </w:r>
      <w:r w:rsidR="00372395" w:rsidRPr="00642652">
        <w:rPr>
          <w:rFonts w:ascii="Tahoma" w:hAnsi="Tahoma" w:cs="Tahoma"/>
          <w:bCs/>
        </w:rPr>
        <w:t>Предложение</w:t>
      </w:r>
      <w:r w:rsidRPr="00642652">
        <w:rPr>
          <w:rFonts w:ascii="Tahoma" w:hAnsi="Tahoma" w:cs="Tahoma"/>
          <w:bCs/>
        </w:rPr>
        <w:t>, соответствующ</w:t>
      </w:r>
      <w:r w:rsidR="0005227F" w:rsidRPr="00642652">
        <w:rPr>
          <w:rFonts w:ascii="Tahoma" w:hAnsi="Tahoma" w:cs="Tahoma"/>
          <w:bCs/>
        </w:rPr>
        <w:t>ее</w:t>
      </w:r>
      <w:r w:rsidRPr="00642652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6426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642652">
        <w:rPr>
          <w:rFonts w:ascii="Tahoma" w:hAnsi="Tahoma" w:cs="Tahoma"/>
        </w:rPr>
        <w:t xml:space="preserve">Официальным языком </w:t>
      </w:r>
      <w:r w:rsidRPr="00642652">
        <w:rPr>
          <w:rFonts w:ascii="Tahoma" w:hAnsi="Tahoma" w:cs="Tahoma"/>
          <w:bCs/>
        </w:rPr>
        <w:t>Приглашения</w:t>
      </w:r>
      <w:r w:rsidRPr="0064265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642652">
        <w:rPr>
          <w:rFonts w:ascii="Tahoma" w:hAnsi="Tahoma" w:cs="Tahoma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642652">
        <w:rPr>
          <w:rFonts w:ascii="Tahoma" w:hAnsi="Tahoma" w:cs="Tahoma"/>
        </w:rPr>
        <w:t>к рассмотрению не принимается и считается не поданным</w:t>
      </w:r>
      <w:r w:rsidRPr="00642652">
        <w:rPr>
          <w:rFonts w:ascii="Tahoma" w:hAnsi="Tahoma" w:cs="Tahoma"/>
        </w:rPr>
        <w:t>.</w:t>
      </w:r>
    </w:p>
    <w:p w:rsidR="003B0C2D" w:rsidRPr="00642652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Любой участник </w:t>
      </w:r>
      <w:r w:rsidR="004E2285" w:rsidRPr="00642652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642652">
        <w:rPr>
          <w:rFonts w:ascii="Tahoma" w:hAnsi="Tahoma" w:cs="Tahoma"/>
          <w:bCs/>
        </w:rPr>
        <w:t>Приглашения</w:t>
      </w:r>
      <w:r w:rsidR="004E2285" w:rsidRPr="00642652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642652">
        <w:rPr>
          <w:rFonts w:ascii="Tahoma" w:hAnsi="Tahoma" w:cs="Tahoma"/>
        </w:rPr>
        <w:t>1</w:t>
      </w:r>
      <w:r w:rsidR="004E2285" w:rsidRPr="00642652">
        <w:rPr>
          <w:rFonts w:ascii="Tahoma" w:hAnsi="Tahoma" w:cs="Tahoma"/>
        </w:rPr>
        <w:t xml:space="preserve"> Приглашения. Все запросы на разъяснение</w:t>
      </w:r>
      <w:r w:rsidR="002D4702" w:rsidRPr="00642652">
        <w:rPr>
          <w:rFonts w:ascii="Tahoma" w:hAnsi="Tahoma" w:cs="Tahoma"/>
          <w:i/>
        </w:rPr>
        <w:t xml:space="preserve"> </w:t>
      </w:r>
      <w:r w:rsidR="007419E3" w:rsidRPr="00642652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642652">
        <w:rPr>
          <w:rFonts w:ascii="Tahoma" w:hAnsi="Tahoma" w:cs="Tahoma"/>
        </w:rPr>
        <w:t xml:space="preserve"> </w:t>
      </w:r>
      <w:r w:rsidR="004E2285" w:rsidRPr="00642652">
        <w:rPr>
          <w:rFonts w:ascii="Tahoma" w:hAnsi="Tahoma" w:cs="Tahoma"/>
        </w:rPr>
        <w:t>по форме согласно Приложени</w:t>
      </w:r>
      <w:r w:rsidR="0005227F" w:rsidRPr="00642652">
        <w:rPr>
          <w:rFonts w:ascii="Tahoma" w:hAnsi="Tahoma" w:cs="Tahoma"/>
        </w:rPr>
        <w:t>ю</w:t>
      </w:r>
      <w:r w:rsidR="004E2285" w:rsidRPr="00642652">
        <w:rPr>
          <w:rFonts w:ascii="Tahoma" w:hAnsi="Tahoma" w:cs="Tahoma"/>
        </w:rPr>
        <w:t xml:space="preserve"> № </w:t>
      </w:r>
      <w:r w:rsidR="00CB0639" w:rsidRPr="00642652">
        <w:rPr>
          <w:rFonts w:ascii="Tahoma" w:hAnsi="Tahoma" w:cs="Tahoma"/>
        </w:rPr>
        <w:t>3</w:t>
      </w:r>
      <w:r w:rsidR="0005227F" w:rsidRPr="00642652">
        <w:rPr>
          <w:rFonts w:ascii="Tahoma" w:hAnsi="Tahoma" w:cs="Tahoma"/>
        </w:rPr>
        <w:t xml:space="preserve"> к Приглашению</w:t>
      </w:r>
      <w:r w:rsidR="004E2285" w:rsidRPr="00642652">
        <w:rPr>
          <w:rFonts w:ascii="Tahoma" w:hAnsi="Tahoma" w:cs="Tahoma"/>
        </w:rPr>
        <w:t xml:space="preserve">. </w:t>
      </w:r>
      <w:r w:rsidRPr="00642652">
        <w:rPr>
          <w:rFonts w:ascii="Tahoma" w:hAnsi="Tahoma" w:cs="Tahoma"/>
        </w:rPr>
        <w:t xml:space="preserve">В течение </w:t>
      </w:r>
      <w:r w:rsidR="008032FC" w:rsidRPr="00642652">
        <w:rPr>
          <w:rFonts w:ascii="Tahoma" w:hAnsi="Tahoma" w:cs="Tahoma"/>
        </w:rPr>
        <w:t>3</w:t>
      </w:r>
      <w:r w:rsidRPr="00642652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642652">
        <w:rPr>
          <w:rFonts w:ascii="Tahoma" w:hAnsi="Tahoma" w:cs="Tahoma"/>
          <w:i/>
        </w:rPr>
        <w:t>направляет</w:t>
      </w:r>
      <w:r w:rsidR="005071DE" w:rsidRPr="00642652">
        <w:rPr>
          <w:rFonts w:ascii="Tahoma" w:hAnsi="Tahoma" w:cs="Tahoma"/>
          <w:i/>
        </w:rPr>
        <w:t xml:space="preserve"> </w:t>
      </w:r>
      <w:r w:rsidRPr="00642652">
        <w:rPr>
          <w:rFonts w:ascii="Tahoma" w:hAnsi="Tahoma" w:cs="Tahoma"/>
          <w:i/>
        </w:rPr>
        <w:t xml:space="preserve">в форме электронного документа </w:t>
      </w:r>
      <w:r w:rsidR="00A26559" w:rsidRPr="00642652">
        <w:rPr>
          <w:rFonts w:ascii="Tahoma" w:hAnsi="Tahoma" w:cs="Tahoma"/>
          <w:i/>
        </w:rPr>
        <w:t>посредством электронной торговой площадки</w:t>
      </w:r>
      <w:r w:rsidR="00A26559" w:rsidRPr="00642652">
        <w:rPr>
          <w:rFonts w:ascii="Tahoma" w:hAnsi="Tahoma" w:cs="Tahoma"/>
        </w:rPr>
        <w:t xml:space="preserve"> </w:t>
      </w:r>
      <w:r w:rsidRPr="00642652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642652">
        <w:rPr>
          <w:rFonts w:ascii="Tahoma" w:hAnsi="Tahoma" w:cs="Tahoma"/>
        </w:rPr>
        <w:t xml:space="preserve">трех </w:t>
      </w:r>
      <w:r w:rsidRPr="00642652">
        <w:rPr>
          <w:rFonts w:ascii="Tahoma" w:hAnsi="Tahoma" w:cs="Tahoma"/>
        </w:rPr>
        <w:t>дн</w:t>
      </w:r>
      <w:r w:rsidR="008032FC" w:rsidRPr="00642652">
        <w:rPr>
          <w:rFonts w:ascii="Tahoma" w:hAnsi="Tahoma" w:cs="Tahoma"/>
        </w:rPr>
        <w:t>ей</w:t>
      </w:r>
      <w:r w:rsidRPr="00642652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642652">
        <w:rPr>
          <w:rFonts w:ascii="Tahoma" w:hAnsi="Tahoma" w:cs="Tahoma"/>
        </w:rPr>
        <w:t xml:space="preserve">электронной площадке, </w:t>
      </w:r>
      <w:r w:rsidRPr="00642652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642652">
        <w:rPr>
          <w:rFonts w:ascii="Tahoma" w:hAnsi="Tahoma" w:cs="Tahoma"/>
        </w:rPr>
        <w:t>.</w:t>
      </w:r>
      <w:r w:rsidRPr="00642652">
        <w:rPr>
          <w:rFonts w:ascii="Tahoma" w:hAnsi="Tahoma" w:cs="Tahoma"/>
        </w:rPr>
        <w:t xml:space="preserve"> </w:t>
      </w:r>
      <w:r w:rsidR="004E2285" w:rsidRPr="00642652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642652">
        <w:rPr>
          <w:rFonts w:ascii="Tahoma" w:hAnsi="Tahoma" w:cs="Tahoma"/>
        </w:rPr>
        <w:t>10</w:t>
      </w:r>
      <w:r w:rsidR="004E2285" w:rsidRPr="00642652">
        <w:rPr>
          <w:rFonts w:ascii="Tahoma" w:hAnsi="Tahoma" w:cs="Tahoma"/>
        </w:rPr>
        <w:t xml:space="preserve"> дн</w:t>
      </w:r>
      <w:r w:rsidR="008032FC" w:rsidRPr="00642652">
        <w:rPr>
          <w:rFonts w:ascii="Tahoma" w:hAnsi="Tahoma" w:cs="Tahoma"/>
        </w:rPr>
        <w:t>ей</w:t>
      </w:r>
      <w:r w:rsidR="004E2285" w:rsidRPr="00642652">
        <w:rPr>
          <w:rFonts w:ascii="Tahoma" w:hAnsi="Tahoma" w:cs="Tahoma"/>
        </w:rPr>
        <w:t xml:space="preserve"> до </w:t>
      </w:r>
      <w:r w:rsidR="007C06C4" w:rsidRPr="00642652">
        <w:rPr>
          <w:rFonts w:ascii="Tahoma" w:hAnsi="Tahoma" w:cs="Tahoma"/>
        </w:rPr>
        <w:t xml:space="preserve">истечения </w:t>
      </w:r>
      <w:r w:rsidR="004E2285" w:rsidRPr="00642652">
        <w:rPr>
          <w:rFonts w:ascii="Tahoma" w:hAnsi="Tahoma" w:cs="Tahoma"/>
        </w:rPr>
        <w:t xml:space="preserve">Срока подачи </w:t>
      </w:r>
      <w:r w:rsidR="00D30C3F" w:rsidRPr="00642652">
        <w:rPr>
          <w:rFonts w:ascii="Tahoma" w:hAnsi="Tahoma" w:cs="Tahoma"/>
        </w:rPr>
        <w:t>Предложений</w:t>
      </w:r>
      <w:r w:rsidR="004E2285" w:rsidRPr="00642652">
        <w:rPr>
          <w:rFonts w:ascii="Tahoma" w:hAnsi="Tahoma" w:cs="Tahoma"/>
        </w:rPr>
        <w:t>.</w:t>
      </w:r>
    </w:p>
    <w:p w:rsidR="002E7673" w:rsidRPr="00642652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642652">
        <w:rPr>
          <w:rFonts w:ascii="Tahoma" w:hAnsi="Tahoma" w:cs="Tahoma"/>
          <w:i/>
        </w:rPr>
        <w:t xml:space="preserve">на </w:t>
      </w:r>
      <w:r w:rsidR="007419E3" w:rsidRPr="00642652">
        <w:rPr>
          <w:rFonts w:ascii="Tahoma" w:hAnsi="Tahoma" w:cs="Tahoma"/>
          <w:i/>
        </w:rPr>
        <w:t>электронной площадке</w:t>
      </w:r>
      <w:r w:rsidR="00532B21">
        <w:rPr>
          <w:rFonts w:ascii="Tahoma" w:hAnsi="Tahoma" w:cs="Tahoma"/>
        </w:rPr>
        <w:t xml:space="preserve"> </w:t>
      </w:r>
      <w:hyperlink r:id="rId8" w:history="1">
        <w:r w:rsidR="00532B21" w:rsidRPr="004F28CB">
          <w:rPr>
            <w:rStyle w:val="a3"/>
            <w:rFonts w:ascii="Tahoma" w:hAnsi="Tahoma" w:cs="Tahoma"/>
            <w:b/>
          </w:rPr>
          <w:t>www.etp.gpb.ru</w:t>
        </w:r>
      </w:hyperlink>
      <w:r w:rsidR="00532B21" w:rsidRPr="00532B21">
        <w:rPr>
          <w:rFonts w:ascii="Tahoma" w:hAnsi="Tahoma" w:cs="Tahoma"/>
          <w:b/>
        </w:rPr>
        <w:t>.</w:t>
      </w:r>
      <w:r w:rsidR="00532B21">
        <w:rPr>
          <w:rFonts w:ascii="Tahoma" w:hAnsi="Tahoma" w:cs="Tahoma"/>
          <w:b/>
        </w:rPr>
        <w:t xml:space="preserve"> </w:t>
      </w:r>
      <w:r w:rsidR="00DE61CB" w:rsidRPr="00642652">
        <w:rPr>
          <w:rFonts w:ascii="Tahoma" w:hAnsi="Tahoma" w:cs="Tahoma"/>
          <w:i/>
        </w:rPr>
        <w:t xml:space="preserve"> </w:t>
      </w:r>
      <w:r w:rsidRPr="00642652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642652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642652">
        <w:rPr>
          <w:rFonts w:ascii="Tahoma" w:hAnsi="Tahoma" w:cs="Tahoma"/>
        </w:rPr>
        <w:t>.</w:t>
      </w:r>
    </w:p>
    <w:p w:rsidR="005E31D5" w:rsidRPr="00642652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642652">
        <w:rPr>
          <w:rFonts w:ascii="Tahoma" w:hAnsi="Tahoma" w:cs="Tahoma"/>
        </w:rPr>
        <w:t>15</w:t>
      </w:r>
      <w:r w:rsidRPr="00642652">
        <w:rPr>
          <w:rFonts w:ascii="Tahoma" w:hAnsi="Tahoma" w:cs="Tahoma"/>
        </w:rPr>
        <w:t xml:space="preserve"> дней до </w:t>
      </w:r>
      <w:r w:rsidR="00252F64" w:rsidRPr="00642652">
        <w:rPr>
          <w:rFonts w:ascii="Tahoma" w:hAnsi="Tahoma" w:cs="Tahoma"/>
        </w:rPr>
        <w:t xml:space="preserve">истечения </w:t>
      </w:r>
      <w:r w:rsidRPr="00642652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642652">
        <w:rPr>
          <w:rFonts w:ascii="Tahoma" w:hAnsi="Tahoma" w:cs="Tahoma"/>
          <w:i/>
        </w:rPr>
        <w:t xml:space="preserve">на </w:t>
      </w:r>
      <w:r w:rsidR="007419E3" w:rsidRPr="00642652">
        <w:rPr>
          <w:rFonts w:ascii="Tahoma" w:hAnsi="Tahoma" w:cs="Tahoma"/>
          <w:i/>
        </w:rPr>
        <w:t>эле</w:t>
      </w:r>
      <w:r w:rsidR="00AB3C93" w:rsidRPr="00642652">
        <w:rPr>
          <w:rFonts w:ascii="Tahoma" w:hAnsi="Tahoma" w:cs="Tahoma"/>
          <w:i/>
        </w:rPr>
        <w:t>к</w:t>
      </w:r>
      <w:r w:rsidR="007419E3" w:rsidRPr="00642652">
        <w:rPr>
          <w:rFonts w:ascii="Tahoma" w:hAnsi="Tahoma" w:cs="Tahoma"/>
          <w:i/>
        </w:rPr>
        <w:t>тронной площадке</w:t>
      </w:r>
      <w:r w:rsidR="00532B21">
        <w:rPr>
          <w:rFonts w:ascii="Tahoma" w:hAnsi="Tahoma" w:cs="Tahoma"/>
          <w:i/>
        </w:rPr>
        <w:t xml:space="preserve"> </w:t>
      </w:r>
      <w:r w:rsidR="00532B21" w:rsidRPr="00532B21">
        <w:rPr>
          <w:rFonts w:ascii="Tahoma" w:hAnsi="Tahoma" w:cs="Tahoma"/>
          <w:b/>
        </w:rPr>
        <w:t>www.etp.gpb.ru.</w:t>
      </w:r>
      <w:r w:rsidR="007419E3" w:rsidRPr="00642652">
        <w:rPr>
          <w:rFonts w:ascii="Tahoma" w:hAnsi="Tahoma" w:cs="Tahoma"/>
        </w:rPr>
        <w:t xml:space="preserve"> </w:t>
      </w:r>
      <w:r w:rsidRPr="00642652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642652">
        <w:rPr>
          <w:rFonts w:ascii="Tahoma" w:hAnsi="Tahoma" w:cs="Tahoma"/>
        </w:rPr>
        <w:t xml:space="preserve">истечения </w:t>
      </w:r>
      <w:r w:rsidRPr="00642652">
        <w:rPr>
          <w:rFonts w:ascii="Tahoma" w:hAnsi="Tahoma" w:cs="Tahoma"/>
        </w:rPr>
        <w:t xml:space="preserve">Срока подачи Предложений </w:t>
      </w:r>
      <w:r w:rsidR="00C712F4" w:rsidRPr="00642652">
        <w:rPr>
          <w:rFonts w:ascii="Tahoma" w:hAnsi="Tahoma" w:cs="Tahoma"/>
        </w:rPr>
        <w:t>оставалось</w:t>
      </w:r>
      <w:r w:rsidRPr="00642652">
        <w:rPr>
          <w:rFonts w:ascii="Tahoma" w:hAnsi="Tahoma" w:cs="Tahoma"/>
        </w:rPr>
        <w:t xml:space="preserve"> не менее чем </w:t>
      </w:r>
      <w:r w:rsidR="00F06D2C" w:rsidRPr="00642652">
        <w:rPr>
          <w:rFonts w:ascii="Tahoma" w:hAnsi="Tahoma" w:cs="Tahoma"/>
        </w:rPr>
        <w:t>15</w:t>
      </w:r>
      <w:r w:rsidRPr="00642652">
        <w:rPr>
          <w:rFonts w:ascii="Tahoma" w:hAnsi="Tahoma" w:cs="Tahoma"/>
        </w:rPr>
        <w:t xml:space="preserve"> дней</w:t>
      </w:r>
      <w:r w:rsidR="0094798C" w:rsidRPr="00642652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642652">
        <w:rPr>
          <w:rFonts w:ascii="Tahoma" w:hAnsi="Tahoma" w:cs="Tahoma"/>
        </w:rPr>
        <w:t>.</w:t>
      </w:r>
    </w:p>
    <w:p w:rsidR="00EC03CC" w:rsidRPr="00642652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642652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>Недобросовестные действия.</w:t>
      </w:r>
    </w:p>
    <w:p w:rsidR="00CD4654" w:rsidRPr="00642652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а также сотрудников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642652">
        <w:rPr>
          <w:rFonts w:ascii="Tahoma" w:hAnsi="Tahoma" w:cs="Tahoma"/>
        </w:rPr>
        <w:t>конкурса</w:t>
      </w:r>
      <w:r w:rsidRPr="00642652">
        <w:rPr>
          <w:rFonts w:ascii="Tahoma" w:hAnsi="Tahoma" w:cs="Tahoma"/>
        </w:rPr>
        <w:t>.</w:t>
      </w:r>
    </w:p>
    <w:p w:rsidR="00CD4654" w:rsidRPr="00642652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642652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- взятка или коммерческий подкуп </w:t>
      </w:r>
      <w:r w:rsidR="00F21F5D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>, в том числе:</w:t>
      </w:r>
    </w:p>
    <w:p w:rsidR="00694ABB" w:rsidRPr="00642652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 xml:space="preserve"> в целях оказания влияния на выбор </w:t>
      </w:r>
      <w:r w:rsidR="00F21F5D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 xml:space="preserve">; сговор </w:t>
      </w:r>
      <w:r w:rsidR="00F21F5D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 с одним или более </w:t>
      </w:r>
      <w:r w:rsidR="00F21F5D" w:rsidRPr="00642652">
        <w:rPr>
          <w:rFonts w:ascii="Tahoma" w:hAnsi="Tahoma" w:cs="Tahoma"/>
        </w:rPr>
        <w:t>участником</w:t>
      </w:r>
      <w:r w:rsidRPr="00642652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642652">
        <w:rPr>
          <w:rFonts w:ascii="Tahoma" w:hAnsi="Tahoma" w:cs="Tahoma"/>
        </w:rPr>
        <w:t>Предложения</w:t>
      </w:r>
      <w:r w:rsidR="00694ABB" w:rsidRPr="00642652">
        <w:rPr>
          <w:rFonts w:ascii="Tahoma" w:hAnsi="Tahoma" w:cs="Tahoma"/>
        </w:rPr>
        <w:t xml:space="preserve">; </w:t>
      </w:r>
    </w:p>
    <w:p w:rsidR="00B30DA7" w:rsidRPr="00642652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642652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, Предложение такого </w:t>
      </w:r>
      <w:r w:rsidR="003F632A" w:rsidRPr="00642652">
        <w:rPr>
          <w:rFonts w:ascii="Tahoma" w:hAnsi="Tahoma" w:cs="Tahoma"/>
        </w:rPr>
        <w:t>участника</w:t>
      </w:r>
      <w:r w:rsidRPr="00642652">
        <w:rPr>
          <w:rFonts w:ascii="Tahoma" w:hAnsi="Tahoma" w:cs="Tahoma"/>
        </w:rPr>
        <w:t xml:space="preserve"> отклоняется.</w:t>
      </w:r>
    </w:p>
    <w:p w:rsidR="00CF4479" w:rsidRPr="00642652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642652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642652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 xml:space="preserve">Расходы </w:t>
      </w:r>
      <w:r w:rsidR="003F632A" w:rsidRPr="00642652">
        <w:rPr>
          <w:rFonts w:ascii="Tahoma" w:hAnsi="Tahoma" w:cs="Tahoma"/>
          <w:b/>
        </w:rPr>
        <w:t>участников</w:t>
      </w:r>
      <w:r w:rsidRPr="00642652">
        <w:rPr>
          <w:rFonts w:ascii="Tahoma" w:hAnsi="Tahoma" w:cs="Tahoma"/>
          <w:b/>
        </w:rPr>
        <w:t>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lastRenderedPageBreak/>
        <w:t xml:space="preserve">Каждый </w:t>
      </w:r>
      <w:r w:rsidR="003F632A" w:rsidRPr="00642652">
        <w:rPr>
          <w:rFonts w:ascii="Tahoma" w:hAnsi="Tahoma" w:cs="Tahoma"/>
        </w:rPr>
        <w:t>участник</w:t>
      </w:r>
      <w:r w:rsidRPr="00642652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642652">
        <w:rPr>
          <w:rFonts w:ascii="Tahoma" w:hAnsi="Tahoma" w:cs="Tahoma"/>
        </w:rPr>
        <w:t>,</w:t>
      </w:r>
      <w:r w:rsidRPr="00642652">
        <w:rPr>
          <w:rFonts w:ascii="Tahoma" w:hAnsi="Tahoma" w:cs="Tahoma"/>
        </w:rPr>
        <w:t xml:space="preserve"> в связи с Приглашением.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642652">
        <w:rPr>
          <w:rFonts w:ascii="Tahoma" w:hAnsi="Tahoma" w:cs="Tahoma"/>
        </w:rPr>
        <w:t>участников</w:t>
      </w:r>
      <w:r w:rsidRPr="00642652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642652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 xml:space="preserve">При необходимости </w:t>
      </w:r>
      <w:r w:rsidR="003F632A" w:rsidRPr="00642652">
        <w:rPr>
          <w:rFonts w:ascii="Tahoma" w:hAnsi="Tahoma" w:cs="Tahoma"/>
        </w:rPr>
        <w:t>участники</w:t>
      </w:r>
      <w:r w:rsidRPr="00642652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642652">
        <w:rPr>
          <w:rFonts w:ascii="Tahoma" w:hAnsi="Tahoma" w:cs="Tahoma"/>
        </w:rPr>
        <w:t>П</w:t>
      </w:r>
      <w:r w:rsidRPr="00642652">
        <w:rPr>
          <w:rFonts w:ascii="Tahoma" w:hAnsi="Tahoma" w:cs="Tahoma"/>
        </w:rPr>
        <w:t>редложения.</w:t>
      </w:r>
    </w:p>
    <w:p w:rsidR="00B44AAF" w:rsidRPr="00642652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642652">
        <w:rPr>
          <w:rFonts w:ascii="Tahoma" w:hAnsi="Tahoma" w:cs="Tahoma"/>
          <w:b/>
        </w:rPr>
        <w:t>Состав предложения.</w:t>
      </w:r>
    </w:p>
    <w:p w:rsidR="00CD4654" w:rsidRPr="00642652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642652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642652">
        <w:rPr>
          <w:rFonts w:ascii="Tahoma" w:hAnsi="Tahoma" w:cs="Tahoma"/>
        </w:rPr>
        <w:tab/>
        <w:t xml:space="preserve">Письмо о подаче </w:t>
      </w:r>
      <w:r w:rsidR="003F632A" w:rsidRPr="00642652">
        <w:rPr>
          <w:rFonts w:ascii="Tahoma" w:hAnsi="Tahoma" w:cs="Tahoma"/>
        </w:rPr>
        <w:t>Предложения</w:t>
      </w:r>
      <w:r w:rsidRPr="00642652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642652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</w:r>
      <w:r w:rsidR="003F632A" w:rsidRPr="00642652">
        <w:rPr>
          <w:rFonts w:ascii="Tahoma" w:hAnsi="Tahoma" w:cs="Tahoma"/>
        </w:rPr>
        <w:t>Условия</w:t>
      </w:r>
      <w:r w:rsidR="002A1975" w:rsidRPr="00642652">
        <w:rPr>
          <w:rFonts w:ascii="Tahoma" w:hAnsi="Tahoma" w:cs="Tahoma"/>
        </w:rPr>
        <w:t xml:space="preserve"> заключени</w:t>
      </w:r>
      <w:r w:rsidR="003F632A" w:rsidRPr="00642652">
        <w:rPr>
          <w:rFonts w:ascii="Tahoma" w:hAnsi="Tahoma" w:cs="Tahoma"/>
        </w:rPr>
        <w:t>я</w:t>
      </w:r>
      <w:r w:rsidR="002A1975" w:rsidRPr="00642652">
        <w:rPr>
          <w:rFonts w:ascii="Tahoma" w:hAnsi="Tahoma" w:cs="Tahoma"/>
        </w:rPr>
        <w:t xml:space="preserve"> договора поставки </w:t>
      </w:r>
      <w:r w:rsidRPr="00642652">
        <w:rPr>
          <w:rFonts w:ascii="Tahoma" w:hAnsi="Tahoma" w:cs="Tahoma"/>
        </w:rPr>
        <w:t>по Форме № 2 (Приложение № 2 к Приглашению)</w:t>
      </w:r>
      <w:r w:rsidR="002A1975" w:rsidRPr="00642652">
        <w:rPr>
          <w:rFonts w:ascii="Tahoma" w:hAnsi="Tahoma" w:cs="Tahoma"/>
        </w:rPr>
        <w:t>;</w:t>
      </w:r>
    </w:p>
    <w:p w:rsidR="00CD4654" w:rsidRPr="00642652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642652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642652">
        <w:rPr>
          <w:rFonts w:ascii="Tahoma" w:hAnsi="Tahoma" w:cs="Tahoma"/>
        </w:rPr>
        <w:t>.</w:t>
      </w:r>
    </w:p>
    <w:p w:rsidR="004E2285" w:rsidRPr="00642652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642652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642652">
        <w:rPr>
          <w:rFonts w:ascii="Tahoma" w:hAnsi="Tahoma" w:cs="Tahoma"/>
        </w:rPr>
        <w:tab/>
      </w:r>
      <w:r w:rsidR="004E2285" w:rsidRPr="00642652">
        <w:rPr>
          <w:rFonts w:ascii="Tahoma" w:hAnsi="Tahoma" w:cs="Tahoma"/>
        </w:rPr>
        <w:t xml:space="preserve">Пояснительные материалы </w:t>
      </w:r>
      <w:r w:rsidR="0088374E" w:rsidRPr="00642652">
        <w:rPr>
          <w:rFonts w:ascii="Tahoma" w:hAnsi="Tahoma" w:cs="Tahoma"/>
        </w:rPr>
        <w:t>и подтверждающие документы</w:t>
      </w:r>
      <w:r w:rsidR="00A20EDA" w:rsidRPr="00642652">
        <w:rPr>
          <w:rFonts w:ascii="Tahoma" w:hAnsi="Tahoma" w:cs="Tahoma"/>
        </w:rPr>
        <w:t xml:space="preserve"> по усмотрению </w:t>
      </w:r>
      <w:r w:rsidR="003F632A" w:rsidRPr="00642652">
        <w:rPr>
          <w:rFonts w:ascii="Tahoma" w:hAnsi="Tahoma" w:cs="Tahoma"/>
        </w:rPr>
        <w:t>участника</w:t>
      </w:r>
      <w:r w:rsidR="004E2285" w:rsidRPr="00642652">
        <w:rPr>
          <w:rFonts w:ascii="Tahoma" w:hAnsi="Tahoma" w:cs="Tahoma"/>
        </w:rPr>
        <w:t>.</w:t>
      </w:r>
    </w:p>
    <w:p w:rsidR="008A5A1C" w:rsidRPr="00642652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  <w:b/>
        </w:rPr>
        <w:t xml:space="preserve">Требования к оформлению </w:t>
      </w:r>
      <w:r w:rsidR="00B96FA7" w:rsidRPr="00642652">
        <w:rPr>
          <w:rFonts w:ascii="Tahoma" w:hAnsi="Tahoma" w:cs="Tahoma"/>
          <w:b/>
        </w:rPr>
        <w:t xml:space="preserve">и подаче </w:t>
      </w:r>
      <w:r w:rsidRPr="00642652">
        <w:rPr>
          <w:rFonts w:ascii="Tahoma" w:hAnsi="Tahoma" w:cs="Tahoma"/>
          <w:b/>
        </w:rPr>
        <w:t>предложений.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642652">
        <w:rPr>
          <w:rFonts w:ascii="Tahoma" w:hAnsi="Tahoma" w:cs="Tahoma"/>
        </w:rPr>
        <w:t>.</w:t>
      </w:r>
    </w:p>
    <w:p w:rsidR="007D3315" w:rsidRPr="00642652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642652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</w:t>
      </w:r>
      <w:r w:rsidR="00532B21">
        <w:rPr>
          <w:rFonts w:ascii="Tahoma" w:hAnsi="Tahoma" w:cs="Tahoma"/>
          <w:i/>
        </w:rPr>
        <w:t xml:space="preserve">а электронной торговой площадки </w:t>
      </w:r>
      <w:r w:rsidR="00532B21" w:rsidRPr="00532B21">
        <w:rPr>
          <w:rFonts w:ascii="Tahoma" w:hAnsi="Tahoma" w:cs="Tahoma"/>
          <w:b/>
        </w:rPr>
        <w:t>www.etp.gpb.ru.</w:t>
      </w:r>
    </w:p>
    <w:p w:rsidR="00A26559" w:rsidRPr="00642652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642652">
        <w:rPr>
          <w:rFonts w:ascii="Tahoma" w:hAnsi="Tahoma" w:cs="Tahoma"/>
          <w:bCs/>
        </w:rPr>
        <w:t>.</w:t>
      </w:r>
    </w:p>
    <w:p w:rsidR="007D3315" w:rsidRPr="00642652" w:rsidRDefault="007D3315" w:rsidP="00BB667F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642652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642652">
        <w:rPr>
          <w:rFonts w:ascii="Tahoma" w:hAnsi="Tahoma" w:cs="Tahoma"/>
        </w:rPr>
        <w:t>.</w:t>
      </w:r>
    </w:p>
    <w:p w:rsidR="00CD4654" w:rsidRPr="00642652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64265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42652">
        <w:rPr>
          <w:rFonts w:ascii="Tahoma" w:hAnsi="Tahoma" w:cs="Tahoma"/>
        </w:rPr>
        <w:t>П</w:t>
      </w:r>
      <w:r w:rsidR="00451765" w:rsidRPr="00642652">
        <w:rPr>
          <w:rFonts w:ascii="Tahoma" w:hAnsi="Tahoma" w:cs="Tahoma"/>
        </w:rPr>
        <w:t>риложения, входящие в состав Предложения и указанные в Пригла</w:t>
      </w:r>
      <w:r w:rsidR="00451765">
        <w:rPr>
          <w:rFonts w:ascii="Arial" w:hAnsi="Arial" w:cs="Arial"/>
        </w:rPr>
        <w:t>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="00532B21" w:rsidRPr="004F28CB">
          <w:rPr>
            <w:rStyle w:val="a3"/>
            <w:rFonts w:ascii="Tahoma" w:hAnsi="Tahoma" w:cs="Tahoma"/>
            <w:b/>
          </w:rPr>
          <w:t>www.etp.gpb.ru.</w:t>
        </w:r>
      </w:hyperlink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532B21" w:rsidRDefault="00627476" w:rsidP="00532B21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hyperlink r:id="rId10" w:history="1">
        <w:r w:rsidR="00532B21" w:rsidRPr="004F28CB">
          <w:rPr>
            <w:rStyle w:val="a3"/>
            <w:rFonts w:ascii="Tahoma" w:hAnsi="Tahoma" w:cs="Tahoma"/>
            <w:b/>
          </w:rPr>
          <w:t>www.etp.gpb.ru</w:t>
        </w:r>
      </w:hyperlink>
      <w:r w:rsidR="00532B21" w:rsidRPr="00532B21">
        <w:rPr>
          <w:rFonts w:ascii="Tahoma" w:hAnsi="Tahoma" w:cs="Tahoma"/>
          <w:b/>
        </w:rPr>
        <w:t>.</w:t>
      </w:r>
    </w:p>
    <w:p w:rsidR="00216FB5" w:rsidRPr="00C67AF6" w:rsidRDefault="003968A1" w:rsidP="00532B21">
      <w:pPr>
        <w:pStyle w:val="1"/>
        <w:spacing w:before="120"/>
        <w:ind w:left="567" w:hanging="567"/>
        <w:contextualSpacing w:val="0"/>
        <w:jc w:val="both"/>
      </w:pPr>
      <w:r w:rsidRPr="003968A1">
        <w:t>25.2.</w:t>
      </w:r>
      <w:r w:rsidRPr="00C67AF6"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t xml:space="preserve">. Порядок подачи Предложений через функционал электронной торговой определяется </w:t>
      </w:r>
      <w:r w:rsidRPr="00C67AF6">
        <w:t>правилами и инструкциями данной электронной торговой площадки</w:t>
      </w:r>
      <w:r w:rsidR="00C67AF6" w:rsidRPr="00C67AF6"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3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21"/>
        <w:gridCol w:w="2125"/>
        <w:gridCol w:w="2232"/>
      </w:tblGrid>
      <w:tr w:rsidR="003C2609" w:rsidRPr="003C2609" w:rsidTr="00642652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7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5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2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33CF6" w:rsidRPr="003C2609" w:rsidTr="00642652">
        <w:trPr>
          <w:cantSplit/>
          <w:trHeight w:val="240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21" w:type="dxa"/>
            <w:vMerge w:val="restart"/>
          </w:tcPr>
          <w:p w:rsidR="00A33CF6" w:rsidRPr="009A6BD7" w:rsidRDefault="00484798" w:rsidP="009A6BD7">
            <w:pPr>
              <w:rPr>
                <w:rFonts w:ascii="Arial" w:hAnsi="Arial" w:cs="Arial"/>
              </w:rPr>
            </w:pPr>
            <w:r w:rsidRPr="009A6BD7">
              <w:rPr>
                <w:rFonts w:ascii="Arial" w:hAnsi="Arial" w:cs="Arial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5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2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21" w:type="dxa"/>
            <w:vMerge/>
          </w:tcPr>
          <w:p w:rsidR="00A33CF6" w:rsidRPr="009A6BD7" w:rsidRDefault="00A33CF6" w:rsidP="009A6BD7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2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9A6BD7" w:rsidRDefault="003C2609" w:rsidP="009A6BD7">
            <w:pPr>
              <w:rPr>
                <w:rFonts w:ascii="Arial" w:hAnsi="Arial" w:cs="Arial"/>
              </w:rPr>
            </w:pPr>
            <w:r w:rsidRPr="009A6BD7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642652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21" w:type="dxa"/>
            <w:vMerge w:val="restart"/>
          </w:tcPr>
          <w:p w:rsidR="00A33CF6" w:rsidRPr="00BB667F" w:rsidRDefault="00A33CF6" w:rsidP="00A33CF6">
            <w:pPr>
              <w:jc w:val="both"/>
              <w:rPr>
                <w:rFonts w:ascii="Arial" w:hAnsi="Arial" w:cs="Arial"/>
              </w:rPr>
            </w:pPr>
            <w:r w:rsidRPr="00BB667F">
              <w:rPr>
                <w:rFonts w:ascii="Arial" w:hAnsi="Arial" w:cs="Arial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642652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21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21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21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642652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1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5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2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642652">
        <w:rPr>
          <w:rFonts w:ascii="Arial" w:hAnsi="Arial" w:cs="Arial"/>
          <w:bCs/>
          <w:iCs/>
          <w:szCs w:val="28"/>
        </w:rPr>
        <w:t>1</w:t>
      </w:r>
      <w:r w:rsidR="00642652" w:rsidRPr="00642652">
        <w:rPr>
          <w:rFonts w:ascii="Arial" w:hAnsi="Arial" w:cs="Arial"/>
          <w:bCs/>
          <w:iCs/>
          <w:szCs w:val="28"/>
        </w:rPr>
        <w:t>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F42F6D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Т</w:t>
      </w:r>
      <w:r w:rsidRPr="00F71798">
        <w:rPr>
          <w:rFonts w:ascii="Arial" w:hAnsi="Arial" w:cs="Arial"/>
          <w:vertAlign w:val="subscript"/>
          <w:lang w:val="en-US"/>
        </w:rPr>
        <w:t>i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  <w:gridCol w:w="141"/>
      </w:tblGrid>
      <w:tr w:rsidR="00E146EF" w:rsidRPr="00F71798" w:rsidTr="00A84E48">
        <w:trPr>
          <w:gridAfter w:val="1"/>
          <w:wAfter w:w="141" w:type="dxa"/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A84E48">
        <w:trPr>
          <w:gridAfter w:val="1"/>
          <w:wAfter w:w="141" w:type="dxa"/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A84E48">
        <w:trPr>
          <w:gridAfter w:val="1"/>
          <w:wAfter w:w="141" w:type="dxa"/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  <w:r w:rsidR="00BD00B0">
              <w:rPr>
                <w:rFonts w:ascii="Arial" w:hAnsi="Arial" w:cs="Arial"/>
              </w:rPr>
              <w:t xml:space="preserve"> (Ц)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 xml:space="preserve">К1 = </w:t>
            </w:r>
            <w:r w:rsidR="00BB667F">
              <w:rPr>
                <w:rFonts w:ascii="Arial" w:hAnsi="Arial" w:cs="Arial"/>
              </w:rPr>
              <w:t>0,7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DC67A4">
            <w:pPr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  <w:tr w:rsidR="00A21E5F" w:rsidRPr="00AF084A" w:rsidTr="00A84E48">
        <w:trPr>
          <w:gridAfter w:val="1"/>
          <w:wAfter w:w="141" w:type="dxa"/>
          <w:cantSplit/>
          <w:trHeight w:val="5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67F" w:rsidRPr="00A21E5F" w:rsidRDefault="00BB667F" w:rsidP="00BB667F">
            <w:pPr>
              <w:jc w:val="center"/>
              <w:rPr>
                <w:rFonts w:ascii="Arial" w:hAnsi="Arial" w:cs="Arial"/>
              </w:rPr>
            </w:pPr>
            <w:r w:rsidRPr="00A21E5F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67F" w:rsidRPr="00A21E5F" w:rsidRDefault="00BB667F" w:rsidP="00BB667F">
            <w:pPr>
              <w:jc w:val="both"/>
              <w:rPr>
                <w:rFonts w:ascii="Arial" w:hAnsi="Arial" w:cs="Arial"/>
              </w:rPr>
            </w:pPr>
            <w:r w:rsidRPr="00A21E5F">
              <w:rPr>
                <w:rFonts w:ascii="Arial" w:hAnsi="Arial" w:cs="Arial"/>
              </w:rPr>
              <w:t>Срок фиксации цен</w:t>
            </w:r>
            <w:r w:rsidR="009C14B7" w:rsidRPr="00A21E5F">
              <w:rPr>
                <w:rFonts w:ascii="Arial" w:hAnsi="Arial" w:cs="Arial"/>
              </w:rPr>
              <w:t xml:space="preserve"> (Т)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67F" w:rsidRPr="00A21E5F" w:rsidRDefault="00BD00B0" w:rsidP="00BB667F">
            <w:pPr>
              <w:jc w:val="center"/>
              <w:rPr>
                <w:rFonts w:ascii="Arial" w:hAnsi="Arial" w:cs="Arial"/>
              </w:rPr>
            </w:pPr>
            <w:r w:rsidRPr="00A21E5F">
              <w:rPr>
                <w:rFonts w:ascii="Arial" w:hAnsi="Arial" w:cs="Arial"/>
              </w:rPr>
              <w:t>К2</w:t>
            </w:r>
            <w:r w:rsidR="00BB667F" w:rsidRPr="00A21E5F">
              <w:rPr>
                <w:rFonts w:ascii="Arial" w:hAnsi="Arial" w:cs="Arial"/>
              </w:rPr>
              <w:t xml:space="preserve"> = 0,3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67F" w:rsidRPr="00A21E5F" w:rsidRDefault="00BB667F" w:rsidP="00F42F6D">
            <w:pPr>
              <w:spacing w:before="120"/>
              <w:jc w:val="both"/>
              <w:rPr>
                <w:rFonts w:ascii="Arial" w:hAnsi="Arial" w:cs="Arial"/>
                <w:lang w:val="en-US"/>
              </w:rPr>
            </w:pPr>
            <w:r w:rsidRPr="00A21E5F">
              <w:rPr>
                <w:rFonts w:ascii="Arial" w:hAnsi="Arial" w:cs="Arial"/>
              </w:rPr>
              <w:t>Р</w:t>
            </w:r>
            <w:r w:rsidR="00BD00B0" w:rsidRPr="00A21E5F">
              <w:rPr>
                <w:rFonts w:ascii="Arial" w:hAnsi="Arial" w:cs="Arial"/>
                <w:lang w:val="en-US"/>
              </w:rPr>
              <w:t>2</w:t>
            </w:r>
            <w:r w:rsidRPr="00A21E5F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A21E5F">
              <w:rPr>
                <w:rFonts w:ascii="Arial" w:hAnsi="Arial" w:cs="Arial"/>
                <w:lang w:val="en-US"/>
              </w:rPr>
              <w:t xml:space="preserve"> = </w:t>
            </w:r>
            <w:r w:rsidR="00BD00B0" w:rsidRPr="00A21E5F">
              <w:rPr>
                <w:rFonts w:ascii="Arial" w:hAnsi="Arial" w:cs="Arial"/>
              </w:rPr>
              <w:t>К</w:t>
            </w:r>
            <w:r w:rsidR="00BD00B0" w:rsidRPr="00A21E5F">
              <w:rPr>
                <w:rFonts w:ascii="Arial" w:hAnsi="Arial" w:cs="Arial"/>
                <w:lang w:val="en-US"/>
              </w:rPr>
              <w:t>2</w:t>
            </w:r>
            <w:r w:rsidRPr="00A21E5F">
              <w:rPr>
                <w:rFonts w:ascii="Arial" w:hAnsi="Arial" w:cs="Arial"/>
                <w:lang w:val="en-US"/>
              </w:rPr>
              <w:t xml:space="preserve"> x </w:t>
            </w:r>
            <w:r w:rsidR="00F42F6D" w:rsidRPr="00A21E5F">
              <w:rPr>
                <w:rFonts w:ascii="Arial" w:hAnsi="Arial" w:cs="Arial"/>
              </w:rPr>
              <w:t>Т</w:t>
            </w:r>
            <w:r w:rsidR="00F42F6D" w:rsidRPr="00A21E5F">
              <w:rPr>
                <w:rFonts w:ascii="Arial" w:hAnsi="Arial" w:cs="Arial"/>
                <w:vertAlign w:val="subscript"/>
                <w:lang w:val="en-US"/>
              </w:rPr>
              <w:t xml:space="preserve">i </w:t>
            </w:r>
            <w:r w:rsidRPr="00A21E5F">
              <w:rPr>
                <w:rFonts w:ascii="Arial" w:hAnsi="Arial" w:cs="Arial"/>
                <w:lang w:val="en-US"/>
              </w:rPr>
              <w:t>/</w:t>
            </w:r>
            <w:r w:rsidR="00F42F6D" w:rsidRPr="00A21E5F">
              <w:rPr>
                <w:rFonts w:ascii="Arial" w:hAnsi="Arial" w:cs="Arial"/>
                <w:lang w:val="en-US"/>
              </w:rPr>
              <w:t xml:space="preserve"> T</w:t>
            </w:r>
            <w:r w:rsidR="00F42F6D" w:rsidRPr="00A21E5F">
              <w:rPr>
                <w:rFonts w:ascii="Arial" w:hAnsi="Arial" w:cs="Arial"/>
                <w:vertAlign w:val="subscript"/>
                <w:lang w:val="en-US"/>
              </w:rPr>
              <w:t>max</w:t>
            </w:r>
          </w:p>
        </w:tc>
      </w:tr>
      <w:tr w:rsidR="00A84E48" w:rsidRPr="00A21E5F" w:rsidTr="00A84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315"/>
        </w:trPr>
        <w:tc>
          <w:tcPr>
            <w:tcW w:w="7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E48" w:rsidRPr="00A21E5F" w:rsidRDefault="00A84E48" w:rsidP="007431B7">
            <w:pPr>
              <w:jc w:val="right"/>
              <w:rPr>
                <w:rFonts w:ascii="Tahoma" w:hAnsi="Tahoma" w:cs="Tahoma"/>
              </w:rPr>
            </w:pPr>
            <w:r w:rsidRPr="00A21E5F">
              <w:rPr>
                <w:rFonts w:ascii="Tahoma" w:hAnsi="Tahoma" w:cs="Tahoma"/>
              </w:rPr>
              <w:t>Итого:</w:t>
            </w: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4E48" w:rsidRPr="00A21E5F" w:rsidRDefault="00A84E48" w:rsidP="007431B7">
            <w:pPr>
              <w:jc w:val="center"/>
              <w:rPr>
                <w:rFonts w:ascii="Tahoma" w:hAnsi="Tahoma" w:cs="Tahoma"/>
              </w:rPr>
            </w:pPr>
            <w:r w:rsidRPr="00A21E5F">
              <w:rPr>
                <w:rFonts w:ascii="Tahoma" w:hAnsi="Tahoma" w:cs="Tahoma"/>
                <w:lang w:val="en-US"/>
              </w:rPr>
              <w:t>P</w:t>
            </w:r>
            <w:r w:rsidRPr="00A21E5F">
              <w:rPr>
                <w:rFonts w:ascii="Tahoma" w:hAnsi="Tahoma" w:cs="Tahoma"/>
              </w:rPr>
              <w:t xml:space="preserve"> i = </w:t>
            </w:r>
            <w:r w:rsidR="00F42F6D" w:rsidRPr="00A21E5F">
              <w:rPr>
                <w:rFonts w:ascii="Arial" w:hAnsi="Arial" w:cs="Arial"/>
              </w:rPr>
              <w:t>Р1</w:t>
            </w:r>
            <w:r w:rsidR="00F42F6D" w:rsidRPr="00A21E5F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A21E5F">
              <w:rPr>
                <w:rFonts w:ascii="Tahoma" w:hAnsi="Tahoma" w:cs="Tahoma"/>
              </w:rPr>
              <w:t xml:space="preserve"> +  </w:t>
            </w:r>
            <w:r w:rsidR="00F42F6D" w:rsidRPr="00A21E5F">
              <w:rPr>
                <w:rFonts w:ascii="Arial" w:hAnsi="Arial" w:cs="Arial"/>
              </w:rPr>
              <w:t>Р</w:t>
            </w:r>
            <w:r w:rsidR="00F42F6D" w:rsidRPr="00A21E5F">
              <w:rPr>
                <w:rFonts w:ascii="Arial" w:hAnsi="Arial" w:cs="Arial"/>
                <w:lang w:val="en-US"/>
              </w:rPr>
              <w:t>2</w:t>
            </w:r>
            <w:r w:rsidR="00F42F6D" w:rsidRPr="00A21E5F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146EF" w:rsidRPr="00A21E5F" w:rsidRDefault="00E146EF" w:rsidP="00712738">
      <w:pPr>
        <w:spacing w:before="120"/>
        <w:ind w:left="567"/>
        <w:jc w:val="center"/>
        <w:rPr>
          <w:rFonts w:ascii="Arial" w:hAnsi="Arial" w:cs="Arial"/>
          <w:lang w:val="en-US"/>
        </w:rPr>
      </w:pPr>
    </w:p>
    <w:p w:rsidR="00B01198" w:rsidRPr="00A21E5F" w:rsidRDefault="006B6B08" w:rsidP="006B6B08">
      <w:pPr>
        <w:spacing w:before="120"/>
        <w:ind w:left="567"/>
        <w:jc w:val="both"/>
        <w:rPr>
          <w:rFonts w:ascii="Arial" w:hAnsi="Arial" w:cs="Arial"/>
        </w:rPr>
      </w:pPr>
      <w:r w:rsidRPr="00A21E5F">
        <w:rPr>
          <w:rFonts w:ascii="Arial" w:hAnsi="Arial" w:cs="Arial"/>
          <w:bCs/>
          <w:iCs/>
        </w:rPr>
        <w:t>3</w:t>
      </w:r>
      <w:r w:rsidR="004E1A5A" w:rsidRPr="00A21E5F">
        <w:rPr>
          <w:rFonts w:ascii="Arial" w:hAnsi="Arial" w:cs="Arial"/>
          <w:bCs/>
          <w:iCs/>
        </w:rPr>
        <w:t>9</w:t>
      </w:r>
      <w:r w:rsidRPr="00A21E5F">
        <w:rPr>
          <w:rFonts w:ascii="Arial" w:hAnsi="Arial" w:cs="Arial"/>
          <w:bCs/>
          <w:iCs/>
        </w:rPr>
        <w:t>.</w:t>
      </w:r>
      <w:r w:rsidR="00F56F9B" w:rsidRPr="00A21E5F">
        <w:rPr>
          <w:rFonts w:ascii="Arial" w:hAnsi="Arial" w:cs="Arial"/>
          <w:bCs/>
          <w:iCs/>
        </w:rPr>
        <w:t>3</w:t>
      </w:r>
      <w:r w:rsidRPr="00A21E5F">
        <w:rPr>
          <w:rFonts w:ascii="Arial" w:hAnsi="Arial" w:cs="Arial"/>
          <w:bCs/>
          <w:iCs/>
        </w:rPr>
        <w:t xml:space="preserve">. </w:t>
      </w:r>
      <w:r w:rsidR="00E146EF" w:rsidRPr="00A21E5F">
        <w:rPr>
          <w:rFonts w:ascii="Arial" w:hAnsi="Arial" w:cs="Arial"/>
          <w:bCs/>
          <w:iCs/>
        </w:rPr>
        <w:t xml:space="preserve">Критерий 1. </w:t>
      </w:r>
      <w:r w:rsidR="00E146EF" w:rsidRPr="00A21E5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A21E5F">
        <w:rPr>
          <w:rFonts w:ascii="Arial" w:hAnsi="Arial" w:cs="Arial"/>
          <w:vertAlign w:val="subscript"/>
          <w:lang w:val="en-US"/>
        </w:rPr>
        <w:t>i</w:t>
      </w:r>
      <w:r w:rsidR="00E146EF" w:rsidRPr="00A21E5F">
        <w:rPr>
          <w:rFonts w:ascii="Arial" w:hAnsi="Arial" w:cs="Arial"/>
        </w:rPr>
        <w:t xml:space="preserve"> – рейтинг </w:t>
      </w:r>
      <w:r w:rsidR="00E146EF" w:rsidRPr="00A21E5F">
        <w:rPr>
          <w:rFonts w:ascii="Arial" w:hAnsi="Arial" w:cs="Arial"/>
          <w:lang w:val="en-US"/>
        </w:rPr>
        <w:t>i</w:t>
      </w:r>
      <w:r w:rsidR="00E146EF" w:rsidRPr="00A21E5F">
        <w:rPr>
          <w:rFonts w:ascii="Arial" w:hAnsi="Arial" w:cs="Arial"/>
        </w:rPr>
        <w:t>-го Предложения, Ц</w:t>
      </w:r>
      <w:r w:rsidR="00E146EF" w:rsidRPr="00A21E5F">
        <w:rPr>
          <w:rFonts w:ascii="Arial" w:hAnsi="Arial" w:cs="Arial"/>
          <w:vertAlign w:val="subscript"/>
          <w:lang w:val="en-US"/>
        </w:rPr>
        <w:t>i</w:t>
      </w:r>
      <w:r w:rsidR="00E146EF" w:rsidRPr="00A21E5F">
        <w:rPr>
          <w:rFonts w:ascii="Arial" w:hAnsi="Arial" w:cs="Arial"/>
        </w:rPr>
        <w:t xml:space="preserve"> – цена </w:t>
      </w:r>
      <w:r w:rsidR="00E146EF" w:rsidRPr="00A21E5F">
        <w:rPr>
          <w:rFonts w:ascii="Arial" w:hAnsi="Arial" w:cs="Arial"/>
          <w:lang w:val="en-US"/>
        </w:rPr>
        <w:t>i</w:t>
      </w:r>
      <w:r w:rsidR="00E146EF" w:rsidRPr="00A21E5F">
        <w:rPr>
          <w:rFonts w:ascii="Arial" w:hAnsi="Arial" w:cs="Arial"/>
        </w:rPr>
        <w:t>-го Предложения, Ц</w:t>
      </w:r>
      <w:r w:rsidR="00E146EF" w:rsidRPr="00A21E5F">
        <w:rPr>
          <w:rFonts w:ascii="Arial" w:hAnsi="Arial" w:cs="Arial"/>
          <w:vertAlign w:val="subscript"/>
          <w:lang w:val="en-US"/>
        </w:rPr>
        <w:t>min</w:t>
      </w:r>
      <w:r w:rsidR="00E146EF" w:rsidRPr="00A21E5F">
        <w:rPr>
          <w:rFonts w:ascii="Arial" w:hAnsi="Arial" w:cs="Arial"/>
        </w:rPr>
        <w:t xml:space="preserve"> – цена</w:t>
      </w:r>
      <w:r w:rsidR="0011756C" w:rsidRPr="00A21E5F">
        <w:rPr>
          <w:rFonts w:ascii="Arial" w:hAnsi="Arial" w:cs="Arial"/>
        </w:rPr>
        <w:t xml:space="preserve"> </w:t>
      </w:r>
      <w:r w:rsidR="00E146EF" w:rsidRPr="00A21E5F">
        <w:rPr>
          <w:rFonts w:ascii="Arial" w:hAnsi="Arial" w:cs="Arial"/>
        </w:rPr>
        <w:t xml:space="preserve"> </w:t>
      </w:r>
      <w:r w:rsidR="001A5CCE" w:rsidRPr="00A21E5F">
        <w:rPr>
          <w:rFonts w:ascii="Arial" w:hAnsi="Arial" w:cs="Arial"/>
        </w:rPr>
        <w:t>предложения, которому присвоен максимальный рейтинг.</w:t>
      </w:r>
    </w:p>
    <w:p w:rsidR="00BD00B0" w:rsidRPr="00A21E5F" w:rsidRDefault="00BD00B0" w:rsidP="006B6B08">
      <w:pPr>
        <w:spacing w:before="120"/>
        <w:ind w:left="567"/>
        <w:jc w:val="both"/>
        <w:rPr>
          <w:rFonts w:ascii="Arial" w:hAnsi="Arial" w:cs="Arial"/>
        </w:rPr>
      </w:pPr>
    </w:p>
    <w:p w:rsidR="00BD00B0" w:rsidRPr="00A21E5F" w:rsidRDefault="00BD00B0" w:rsidP="006B6B08">
      <w:pPr>
        <w:spacing w:before="120"/>
        <w:ind w:left="567"/>
        <w:jc w:val="both"/>
        <w:rPr>
          <w:rFonts w:ascii="Arial" w:hAnsi="Arial" w:cs="Arial"/>
        </w:rPr>
      </w:pPr>
      <w:r w:rsidRPr="00A21E5F">
        <w:rPr>
          <w:rFonts w:ascii="Arial" w:hAnsi="Arial" w:cs="Arial"/>
          <w:bCs/>
          <w:iCs/>
        </w:rPr>
        <w:t xml:space="preserve">Критерий 2. </w:t>
      </w:r>
      <w:r w:rsidRPr="00A21E5F">
        <w:rPr>
          <w:rFonts w:ascii="Arial" w:hAnsi="Arial" w:cs="Arial"/>
        </w:rPr>
        <w:t>Предложению, содержащему максимальный срок фиксации цены (12 мес), присваивается максимальный рейтинг, равный коэффициенту весомости критерия. Рейтинг по критерию Срок фиксации</w:t>
      </w:r>
      <w:r w:rsidR="009C14B7" w:rsidRPr="00A21E5F">
        <w:rPr>
          <w:rFonts w:ascii="Arial" w:hAnsi="Arial" w:cs="Arial"/>
        </w:rPr>
        <w:t xml:space="preserve"> цен</w:t>
      </w:r>
      <w:r w:rsidRPr="00A21E5F">
        <w:rPr>
          <w:rFonts w:ascii="Arial" w:hAnsi="Arial" w:cs="Arial"/>
        </w:rPr>
        <w:t>, присуждаемый другим Предложениям, определяется по указанной формуле, где: Р1</w:t>
      </w:r>
      <w:r w:rsidRPr="00A21E5F">
        <w:rPr>
          <w:rFonts w:ascii="Arial" w:hAnsi="Arial" w:cs="Arial"/>
          <w:vertAlign w:val="subscript"/>
          <w:lang w:val="en-US"/>
        </w:rPr>
        <w:t>i</w:t>
      </w:r>
      <w:r w:rsidRPr="00A21E5F">
        <w:rPr>
          <w:rFonts w:ascii="Arial" w:hAnsi="Arial" w:cs="Arial"/>
        </w:rPr>
        <w:t xml:space="preserve"> – рейтинг </w:t>
      </w:r>
      <w:r w:rsidRPr="00A21E5F">
        <w:rPr>
          <w:rFonts w:ascii="Arial" w:hAnsi="Arial" w:cs="Arial"/>
          <w:lang w:val="en-US"/>
        </w:rPr>
        <w:t>i</w:t>
      </w:r>
      <w:r w:rsidRPr="00A21E5F">
        <w:rPr>
          <w:rFonts w:ascii="Arial" w:hAnsi="Arial" w:cs="Arial"/>
        </w:rPr>
        <w:t>-го Предложения, Т</w:t>
      </w:r>
      <w:r w:rsidRPr="00A21E5F">
        <w:rPr>
          <w:rFonts w:ascii="Arial" w:hAnsi="Arial" w:cs="Arial"/>
          <w:vertAlign w:val="subscript"/>
          <w:lang w:val="en-US"/>
        </w:rPr>
        <w:t>i</w:t>
      </w:r>
      <w:r w:rsidRPr="00A21E5F">
        <w:rPr>
          <w:rFonts w:ascii="Arial" w:hAnsi="Arial" w:cs="Arial"/>
        </w:rPr>
        <w:t xml:space="preserve"> – </w:t>
      </w:r>
      <w:r w:rsidR="009C14B7" w:rsidRPr="00A21E5F">
        <w:rPr>
          <w:rFonts w:ascii="Arial" w:hAnsi="Arial" w:cs="Arial"/>
        </w:rPr>
        <w:t>срок</w:t>
      </w:r>
      <w:r w:rsidRPr="00A21E5F">
        <w:rPr>
          <w:rFonts w:ascii="Arial" w:hAnsi="Arial" w:cs="Arial"/>
        </w:rPr>
        <w:t xml:space="preserve"> </w:t>
      </w:r>
      <w:r w:rsidRPr="00A21E5F">
        <w:rPr>
          <w:rFonts w:ascii="Arial" w:hAnsi="Arial" w:cs="Arial"/>
          <w:lang w:val="en-US"/>
        </w:rPr>
        <w:t>i</w:t>
      </w:r>
      <w:r w:rsidRPr="00A21E5F">
        <w:rPr>
          <w:rFonts w:ascii="Arial" w:hAnsi="Arial" w:cs="Arial"/>
        </w:rPr>
        <w:t xml:space="preserve">-го Предложения, </w:t>
      </w:r>
      <w:r w:rsidRPr="00A21E5F">
        <w:rPr>
          <w:rFonts w:ascii="Arial" w:hAnsi="Arial" w:cs="Arial"/>
          <w:lang w:val="en-US"/>
        </w:rPr>
        <w:t>T</w:t>
      </w:r>
      <w:r w:rsidRPr="00A21E5F">
        <w:rPr>
          <w:rFonts w:ascii="Arial" w:hAnsi="Arial" w:cs="Arial"/>
          <w:vertAlign w:val="subscript"/>
          <w:lang w:val="en-US"/>
        </w:rPr>
        <w:t>max</w:t>
      </w:r>
      <w:r w:rsidRPr="00A21E5F">
        <w:rPr>
          <w:rFonts w:ascii="Arial" w:hAnsi="Arial" w:cs="Arial"/>
        </w:rPr>
        <w:t xml:space="preserve"> – срок фиксации цен  предложения, которому присвоен максимальный рейтинг.</w:t>
      </w:r>
    </w:p>
    <w:p w:rsidR="00F42F6D" w:rsidRPr="00A21E5F" w:rsidRDefault="00F42F6D" w:rsidP="00F42F6D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</w:rPr>
      </w:pPr>
      <w:r w:rsidRPr="00A21E5F">
        <w:rPr>
          <w:rFonts w:ascii="Tahoma" w:hAnsi="Tahoma" w:cs="Tahoma"/>
        </w:rPr>
        <w:t xml:space="preserve"> </w:t>
      </w:r>
      <w:r w:rsidRPr="00A21E5F">
        <w:rPr>
          <w:rFonts w:ascii="Tahoma" w:hAnsi="Tahoma" w:cs="Tahoma"/>
          <w:b/>
        </w:rPr>
        <w:t xml:space="preserve"> Оценка заявки.</w:t>
      </w:r>
    </w:p>
    <w:p w:rsidR="00F42F6D" w:rsidRPr="00A21E5F" w:rsidRDefault="00F42F6D" w:rsidP="00F42F6D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</w:p>
    <w:p w:rsidR="00F42F6D" w:rsidRPr="00A21E5F" w:rsidRDefault="00F42F6D" w:rsidP="00F42F6D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A21E5F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F42F6D" w:rsidRPr="00A21E5F" w:rsidRDefault="00F42F6D" w:rsidP="00F42F6D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</w:rPr>
      </w:pPr>
    </w:p>
    <w:p w:rsidR="00F42F6D" w:rsidRPr="00A21E5F" w:rsidRDefault="00F42F6D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21E5F">
        <w:rPr>
          <w:rFonts w:ascii="Tahoma" w:hAnsi="Tahoma" w:cs="Tahoma"/>
        </w:rPr>
        <w:t xml:space="preserve">    </w:t>
      </w:r>
      <w:r w:rsidRPr="00A21E5F">
        <w:rPr>
          <w:rFonts w:ascii="Tahoma" w:hAnsi="Tahoma" w:cs="Tahoma"/>
          <w:lang w:val="en-US"/>
        </w:rPr>
        <w:t>P</w:t>
      </w:r>
      <w:r w:rsidRPr="00A21E5F">
        <w:rPr>
          <w:rFonts w:ascii="Tahoma" w:hAnsi="Tahoma" w:cs="Tahoma"/>
        </w:rPr>
        <w:t xml:space="preserve"> i = </w:t>
      </w:r>
      <w:r w:rsidRPr="00A21E5F">
        <w:rPr>
          <w:rFonts w:ascii="Arial" w:hAnsi="Arial" w:cs="Arial"/>
        </w:rPr>
        <w:t>Р1</w:t>
      </w:r>
      <w:r w:rsidRPr="00A21E5F">
        <w:rPr>
          <w:rFonts w:ascii="Arial" w:hAnsi="Arial" w:cs="Arial"/>
          <w:vertAlign w:val="subscript"/>
          <w:lang w:val="en-US"/>
        </w:rPr>
        <w:t>i</w:t>
      </w:r>
      <w:r w:rsidRPr="00A21E5F">
        <w:rPr>
          <w:rFonts w:ascii="Tahoma" w:hAnsi="Tahoma" w:cs="Tahoma"/>
        </w:rPr>
        <w:t xml:space="preserve"> +  </w:t>
      </w:r>
      <w:r w:rsidRPr="00A21E5F">
        <w:rPr>
          <w:rFonts w:ascii="Arial" w:hAnsi="Arial" w:cs="Arial"/>
        </w:rPr>
        <w:t>Р2</w:t>
      </w:r>
      <w:r w:rsidRPr="00A21E5F">
        <w:rPr>
          <w:rFonts w:ascii="Arial" w:hAnsi="Arial" w:cs="Arial"/>
          <w:vertAlign w:val="subscript"/>
          <w:lang w:val="en-US"/>
        </w:rPr>
        <w:t>i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A21E5F">
        <w:rPr>
          <w:rFonts w:ascii="Arial" w:hAnsi="Arial" w:cs="Arial"/>
        </w:rPr>
        <w:t xml:space="preserve"> </w:t>
      </w:r>
      <w:r w:rsidR="00B96CE0" w:rsidRPr="00A21E5F">
        <w:rPr>
          <w:rFonts w:ascii="Arial" w:hAnsi="Arial" w:cs="Arial"/>
          <w:bCs/>
          <w:iCs/>
          <w:szCs w:val="28"/>
        </w:rPr>
        <w:t>При рассмотрении Предложений Оферентов по критерию минимальной цены Цена Товара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="005D625F" w:rsidRPr="005D625F">
        <w:rPr>
          <w:rFonts w:ascii="Arial" w:hAnsi="Arial" w:cs="Arial"/>
          <w:bCs/>
          <w:i/>
          <w:iCs/>
          <w:szCs w:val="28"/>
        </w:rPr>
        <w:t xml:space="preserve"> (</w:t>
      </w:r>
      <w:r w:rsidR="005D625F"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="00CC67FE"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 w:rsidR="00CC67FE"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>та предварительной квалификации – части 1 и 2;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1B7" w:rsidRDefault="007431B7">
      <w:r>
        <w:separator/>
      </w:r>
    </w:p>
  </w:endnote>
  <w:endnote w:type="continuationSeparator" w:id="0">
    <w:p w:rsidR="007431B7" w:rsidRDefault="007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1B7" w:rsidRPr="00DB4E15" w:rsidRDefault="007431B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AF084A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AF084A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7431B7" w:rsidRDefault="007431B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1B7" w:rsidRDefault="007431B7">
      <w:r>
        <w:separator/>
      </w:r>
    </w:p>
  </w:footnote>
  <w:footnote w:type="continuationSeparator" w:id="0">
    <w:p w:rsidR="007431B7" w:rsidRDefault="007431B7">
      <w:r>
        <w:continuationSeparator/>
      </w:r>
    </w:p>
  </w:footnote>
  <w:footnote w:id="1">
    <w:p w:rsidR="007431B7" w:rsidRPr="004F1E67" w:rsidRDefault="007431B7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B67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8EC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ACC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15B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4C4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63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548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2B21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979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17D6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3A93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2652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0C1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3B8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1B7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413"/>
    <w:rsid w:val="00791ABF"/>
    <w:rsid w:val="0079215D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10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0BD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870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49D6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3BF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723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BD7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B7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1E5F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0E52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E48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254"/>
    <w:rsid w:val="00AF033B"/>
    <w:rsid w:val="00AF05C8"/>
    <w:rsid w:val="00AF084A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6B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872D8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67F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0B0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9F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33A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AF4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89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0C5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3F99"/>
    <w:rsid w:val="00DC425D"/>
    <w:rsid w:val="00DC461C"/>
    <w:rsid w:val="00DC57A0"/>
    <w:rsid w:val="00DC5BE1"/>
    <w:rsid w:val="00DC5D41"/>
    <w:rsid w:val="00DC6407"/>
    <w:rsid w:val="00DC67A4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4A9F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499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253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F6D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0A42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2E3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2E3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8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.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85113-BC78-49D7-B803-F8E50B2E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13</Pages>
  <Words>5272</Words>
  <Characters>30052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Ибрагимова Диляра Наримановна</cp:lastModifiedBy>
  <cp:revision>117</cp:revision>
  <cp:lastPrinted>2016-04-01T07:05:00Z</cp:lastPrinted>
  <dcterms:created xsi:type="dcterms:W3CDTF">2016-04-06T06:42:00Z</dcterms:created>
  <dcterms:modified xsi:type="dcterms:W3CDTF">2018-12-04T15:39:00Z</dcterms:modified>
</cp:coreProperties>
</file>